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EF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4D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EB23EF" w:rsidRPr="00FD2D4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4D">
        <w:rPr>
          <w:rFonts w:ascii="Times New Roman" w:hAnsi="Times New Roman" w:cs="Times New Roman"/>
          <w:b/>
          <w:sz w:val="28"/>
          <w:szCs w:val="28"/>
        </w:rPr>
        <w:t>«О преподавании учебного предмета «</w:t>
      </w:r>
      <w:r w:rsidR="005A055F">
        <w:rPr>
          <w:rFonts w:ascii="Times New Roman" w:hAnsi="Times New Roman" w:cs="Times New Roman"/>
          <w:b/>
          <w:sz w:val="28"/>
          <w:szCs w:val="28"/>
        </w:rPr>
        <w:t>О</w:t>
      </w:r>
      <w:r w:rsidR="005A055F" w:rsidRPr="00FD2D4D">
        <w:rPr>
          <w:rFonts w:ascii="Times New Roman" w:hAnsi="Times New Roman" w:cs="Times New Roman"/>
          <w:b/>
          <w:sz w:val="28"/>
          <w:szCs w:val="28"/>
        </w:rPr>
        <w:t>фициальный</w:t>
      </w:r>
      <w:r w:rsidR="005A055F" w:rsidRPr="005A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D4D">
        <w:rPr>
          <w:rFonts w:ascii="Times New Roman" w:hAnsi="Times New Roman" w:cs="Times New Roman"/>
          <w:b/>
          <w:sz w:val="28"/>
          <w:szCs w:val="28"/>
        </w:rPr>
        <w:t>(</w:t>
      </w:r>
      <w:r w:rsidR="005A055F">
        <w:rPr>
          <w:rFonts w:ascii="Times New Roman" w:hAnsi="Times New Roman" w:cs="Times New Roman"/>
          <w:b/>
          <w:sz w:val="28"/>
          <w:szCs w:val="28"/>
        </w:rPr>
        <w:t>р</w:t>
      </w:r>
      <w:r w:rsidR="005A055F" w:rsidRPr="00FD2D4D">
        <w:rPr>
          <w:rFonts w:ascii="Times New Roman" w:hAnsi="Times New Roman" w:cs="Times New Roman"/>
          <w:b/>
          <w:sz w:val="28"/>
          <w:szCs w:val="28"/>
        </w:rPr>
        <w:t>усский</w:t>
      </w:r>
      <w:r w:rsidRPr="00FD2D4D">
        <w:rPr>
          <w:rFonts w:ascii="Times New Roman" w:hAnsi="Times New Roman" w:cs="Times New Roman"/>
          <w:b/>
          <w:sz w:val="28"/>
          <w:szCs w:val="28"/>
        </w:rPr>
        <w:t>) язык и литература» в 2016/17 учебном году</w:t>
      </w:r>
    </w:p>
    <w:p w:rsidR="00EB23EF" w:rsidRPr="00FD2D4D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1A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B23EF" w:rsidRPr="00AA37F4" w:rsidRDefault="00EB23EF" w:rsidP="00EB23EF">
      <w:pPr>
        <w:pStyle w:val="20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A37F4">
        <w:rPr>
          <w:sz w:val="28"/>
          <w:szCs w:val="28"/>
        </w:rPr>
        <w:t>Важнейшими</w:t>
      </w:r>
      <w:r w:rsidRPr="00AA37F4">
        <w:rPr>
          <w:rStyle w:val="21"/>
          <w:sz w:val="28"/>
          <w:szCs w:val="28"/>
        </w:rPr>
        <w:t xml:space="preserve"> задачами</w:t>
      </w:r>
      <w:r w:rsidRPr="00AA37F4">
        <w:rPr>
          <w:sz w:val="28"/>
          <w:szCs w:val="28"/>
        </w:rPr>
        <w:t xml:space="preserve"> языкового и литературного образования являются:</w:t>
      </w:r>
    </w:p>
    <w:p w:rsidR="00EB23EF" w:rsidRDefault="00EB23EF" w:rsidP="00EB23EF">
      <w:pPr>
        <w:pStyle w:val="3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</w:pPr>
      <w:proofErr w:type="gramStart"/>
      <w:r w:rsidRPr="00AA37F4">
        <w:t>языковое и речевое развитие учащихся на основе усвоения знаний о системе русского языка на всех его уровнях (фонетика, лексика, состав слова и словообразование, морфология, синтаксис), правил функционирования языковых средств в речи, норм русского литературного языка, обогащени</w:t>
      </w:r>
      <w:r>
        <w:t>е</w:t>
      </w:r>
      <w:r w:rsidRPr="00AA37F4">
        <w:t xml:space="preserve"> словарного запаса и грамматического строя речи; формирование правописных умений и навыков, умений пользоваться языком в различных ви</w:t>
      </w:r>
      <w:r>
        <w:t>д</w:t>
      </w:r>
      <w:r w:rsidRPr="00AA37F4">
        <w:t>ах речевой деятельности (языковая и речевая компетенции);</w:t>
      </w:r>
      <w:proofErr w:type="gramEnd"/>
    </w:p>
    <w:p w:rsidR="00EB23EF" w:rsidRDefault="00EB23EF" w:rsidP="00EB23EF">
      <w:pPr>
        <w:pStyle w:val="3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</w:pPr>
      <w:r w:rsidRPr="00AA37F4">
        <w:t xml:space="preserve">формирование коммуникативных умений на основе овладения учащимися </w:t>
      </w:r>
      <w:proofErr w:type="spellStart"/>
      <w:r w:rsidRPr="00AA37F4">
        <w:t>речеведческими</w:t>
      </w:r>
      <w:proofErr w:type="spellEnd"/>
      <w:r w:rsidRPr="00AA37F4">
        <w:t xml:space="preserve"> понятиями, формирование умения создавать самостоятельные связные высказывания различных стилей, типов и жанров речи (коммуникативная компетенция);</w:t>
      </w:r>
    </w:p>
    <w:p w:rsidR="00EB23EF" w:rsidRPr="00AA37F4" w:rsidRDefault="00EB23EF" w:rsidP="00EB23EF">
      <w:pPr>
        <w:pStyle w:val="3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</w:pPr>
      <w:r w:rsidRPr="00AA37F4">
        <w:t>формирование речевой культуры учащихся на основе освоения языка как системы сохранения и передачи культурных ценностей, как средства постижения русской национальной культуры в контексте общемировой (</w:t>
      </w:r>
      <w:proofErr w:type="spellStart"/>
      <w:r w:rsidRPr="00AA37F4">
        <w:t>лингвокультурологическая</w:t>
      </w:r>
      <w:proofErr w:type="spellEnd"/>
      <w:r w:rsidRPr="00AA37F4">
        <w:t xml:space="preserve"> компетенция);</w:t>
      </w:r>
    </w:p>
    <w:p w:rsidR="00EB23EF" w:rsidRPr="00AA37F4" w:rsidRDefault="00EB23EF" w:rsidP="00EB23EF">
      <w:pPr>
        <w:pStyle w:val="3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</w:pPr>
      <w:r w:rsidRPr="00AA37F4">
        <w:t>развитие средствами языка интеллектуальной, духовно- нравственной, коммуникативной, гражданской культуры учащихся;</w:t>
      </w:r>
    </w:p>
    <w:p w:rsidR="00EB23EF" w:rsidRPr="00AA37F4" w:rsidRDefault="00EB23EF" w:rsidP="00EB23EF">
      <w:pPr>
        <w:pStyle w:val="30"/>
        <w:widowControl w:val="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</w:pPr>
      <w:r w:rsidRPr="00AA37F4">
        <w:t>приобщение учащихся к искусству слова, развитие у них художественного мышления и эстетических чувств, читательской и речевой культуры, формирование нравственно-эстетических ориентаций личности.</w:t>
      </w:r>
    </w:p>
    <w:p w:rsidR="00EB23EF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1A1D">
        <w:rPr>
          <w:rFonts w:ascii="Times New Roman" w:hAnsi="Times New Roman" w:cs="Times New Roman"/>
          <w:b/>
          <w:sz w:val="28"/>
          <w:szCs w:val="28"/>
        </w:rPr>
        <w:t>. Нормативно-правовое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организаций образования, реализующих об</w:t>
      </w:r>
      <w:r w:rsidR="005A055F">
        <w:rPr>
          <w:rFonts w:ascii="Times New Roman" w:hAnsi="Times New Roman" w:cs="Times New Roman"/>
          <w:b/>
          <w:sz w:val="28"/>
          <w:szCs w:val="28"/>
        </w:rPr>
        <w:t xml:space="preserve">разовательные программы общего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B23EF" w:rsidRDefault="00EB23EF" w:rsidP="00EB23EF">
      <w:pPr>
        <w:pStyle w:val="11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 xml:space="preserve">Санитарно-эпидемиологические правила и нормы СанПиН </w:t>
      </w:r>
      <w:proofErr w:type="spellStart"/>
      <w:r w:rsidRPr="003536D4">
        <w:rPr>
          <w:sz w:val="28"/>
          <w:szCs w:val="28"/>
        </w:rPr>
        <w:t>МЗиСЗ</w:t>
      </w:r>
      <w:proofErr w:type="spellEnd"/>
      <w:r w:rsidRPr="003536D4">
        <w:rPr>
          <w:sz w:val="28"/>
          <w:szCs w:val="28"/>
        </w:rPr>
        <w:t xml:space="preserve"> ПМР (САЗ 03 -2005г.);</w:t>
      </w:r>
    </w:p>
    <w:p w:rsidR="00EB23EF" w:rsidRDefault="00EB23EF" w:rsidP="00EB23EF">
      <w:pPr>
        <w:pStyle w:val="40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rStyle w:val="41"/>
          <w:i w:val="0"/>
          <w:sz w:val="28"/>
          <w:szCs w:val="28"/>
        </w:rPr>
        <w:t>Закон «Об образовании»</w:t>
      </w:r>
      <w:r w:rsidRPr="003536D4">
        <w:rPr>
          <w:sz w:val="28"/>
          <w:szCs w:val="28"/>
        </w:rPr>
        <w:t xml:space="preserve"> (в действующей редакции);</w:t>
      </w:r>
    </w:p>
    <w:p w:rsidR="00EB23EF" w:rsidRPr="003536D4" w:rsidRDefault="00EB23EF" w:rsidP="00EB23EF">
      <w:pPr>
        <w:pStyle w:val="40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Закон «О языках в Приднестровской Молдавской Республике» (</w:t>
      </w:r>
      <w:r w:rsidR="00F13C8F">
        <w:rPr>
          <w:sz w:val="28"/>
          <w:szCs w:val="28"/>
        </w:rPr>
        <w:t>в действующей</w:t>
      </w:r>
      <w:r>
        <w:rPr>
          <w:sz w:val="28"/>
          <w:szCs w:val="28"/>
        </w:rPr>
        <w:t xml:space="preserve"> редакци</w:t>
      </w:r>
      <w:r w:rsidR="00F13C8F">
        <w:rPr>
          <w:sz w:val="28"/>
          <w:szCs w:val="28"/>
        </w:rPr>
        <w:t>и</w:t>
      </w:r>
      <w:r>
        <w:rPr>
          <w:sz w:val="28"/>
          <w:szCs w:val="28"/>
        </w:rPr>
        <w:t>);</w:t>
      </w:r>
    </w:p>
    <w:p w:rsidR="00EB23EF" w:rsidRPr="003536D4" w:rsidRDefault="00EB23EF" w:rsidP="00EB23EF">
      <w:pPr>
        <w:pStyle w:val="40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rStyle w:val="41"/>
          <w:i w:val="0"/>
          <w:sz w:val="28"/>
          <w:szCs w:val="28"/>
        </w:rPr>
        <w:t>Концепция воспитания детей и молодежи Приднестровья</w:t>
      </w:r>
      <w:r w:rsidRPr="003536D4">
        <w:rPr>
          <w:sz w:val="28"/>
          <w:szCs w:val="28"/>
        </w:rPr>
        <w:t xml:space="preserve"> (Указ Президента ПМР от 12.05.2003г. № 201 «Об утверждении Концепции воспитания детей и молодежи в ПМР»);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>Концепция духовно-нравственного воспитания детей и молодежи Приднестровья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21.07.2009г. </w:t>
      </w:r>
      <w:r w:rsidRPr="003536D4">
        <w:rPr>
          <w:rStyle w:val="a6"/>
          <w:i w:val="0"/>
          <w:sz w:val="28"/>
          <w:szCs w:val="28"/>
        </w:rPr>
        <w:br/>
        <w:t>№ 800);</w:t>
      </w:r>
    </w:p>
    <w:p w:rsidR="00EB23EF" w:rsidRPr="000F5169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a6"/>
          <w:i w:val="0"/>
          <w:iCs w:val="0"/>
          <w:sz w:val="28"/>
          <w:szCs w:val="28"/>
          <w:shd w:val="clear" w:color="auto" w:fill="auto"/>
        </w:rPr>
      </w:pPr>
      <w:r w:rsidRPr="003536D4">
        <w:rPr>
          <w:sz w:val="28"/>
          <w:szCs w:val="28"/>
        </w:rPr>
        <w:t xml:space="preserve">Концепция государственного образовательного стандарта общего </w:t>
      </w:r>
      <w:r w:rsidRPr="003536D4">
        <w:rPr>
          <w:sz w:val="28"/>
          <w:szCs w:val="28"/>
        </w:rPr>
        <w:lastRenderedPageBreak/>
        <w:t xml:space="preserve">образования ПМР </w:t>
      </w:r>
      <w:r w:rsidRPr="003536D4">
        <w:rPr>
          <w:rStyle w:val="a6"/>
          <w:i w:val="0"/>
          <w:sz w:val="28"/>
          <w:szCs w:val="28"/>
        </w:rPr>
        <w:t>(приказ Министерства просвещения ПМР от 02.07.2012г. № 649);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Концепция преподавания литературы Приднестровья как составной части литературного образования;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>Инструкция по ведению классного журнала в организациях общего образования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30.04.2010 г.</w:t>
      </w:r>
      <w:r w:rsidRPr="003536D4">
        <w:rPr>
          <w:rStyle w:val="a6"/>
          <w:i w:val="0"/>
          <w:sz w:val="28"/>
          <w:szCs w:val="28"/>
        </w:rPr>
        <w:br/>
        <w:t>№ 491);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>Информационно-методическое письмо «Об организации деятельности муниципальной методической службы и методической работы в организациях общего образования»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10.04.2013г. №460);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 xml:space="preserve">Критерии ЗУН учащихся по предметам </w:t>
      </w:r>
      <w:proofErr w:type="spellStart"/>
      <w:r w:rsidRPr="003536D4">
        <w:rPr>
          <w:sz w:val="28"/>
          <w:szCs w:val="28"/>
        </w:rPr>
        <w:t>БУРПа</w:t>
      </w:r>
      <w:proofErr w:type="spellEnd"/>
      <w:r w:rsidRPr="003536D4">
        <w:rPr>
          <w:sz w:val="28"/>
          <w:szCs w:val="28"/>
        </w:rPr>
        <w:t xml:space="preserve"> с учетом требований к устным ответам и письменным работам учащихся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03.06.2013 №730);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>Положение «О предметной олимпиаде учащихся общеобразовательных учреждений и учащихся, осваивающих общеобразовательные программы в учреждениях профессионального образования»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5.12.2012г. №1326);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 xml:space="preserve">Порядок проведения единого государственного экзамена (приказ Министерства просвещения </w:t>
      </w:r>
      <w:r w:rsidR="004C77A5">
        <w:rPr>
          <w:sz w:val="28"/>
          <w:szCs w:val="28"/>
        </w:rPr>
        <w:t>П</w:t>
      </w:r>
      <w:r w:rsidRPr="003536D4">
        <w:rPr>
          <w:sz w:val="28"/>
          <w:szCs w:val="28"/>
        </w:rPr>
        <w:t>МР от 24 ноября 2011 года № 1413) (САЗ 12-5) с дополнениями и изменениями, согласно приказу Министерства просвещения ПМР от 15.10.2015 г. № 1126;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 xml:space="preserve">Положение «О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образования» (приказ Министерства просвещения ПМР от 11.10.2011 г. № 1121) </w:t>
      </w:r>
      <w:r w:rsidRPr="003536D4">
        <w:rPr>
          <w:sz w:val="28"/>
          <w:szCs w:val="28"/>
        </w:rPr>
        <w:br/>
        <w:t>(САЗ 11-49) с дополнениями и изменениями, согласно приказу Министерства просвещения ПМР от 15.10. 2015 г. № 1126;</w:t>
      </w:r>
    </w:p>
    <w:p w:rsidR="00EB23EF" w:rsidRPr="003536D4" w:rsidRDefault="00EB23EF" w:rsidP="00EB23EF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536D4">
        <w:rPr>
          <w:sz w:val="28"/>
          <w:szCs w:val="28"/>
        </w:rPr>
        <w:t>Порядок оценки качества образовательного пространства Приднестровской Молдавской Республики при реализации основных образовательных программ начального общего, основного общего и среднего (полного) общего образования</w:t>
      </w:r>
      <w:r w:rsidRPr="003536D4">
        <w:rPr>
          <w:rStyle w:val="a6"/>
          <w:i w:val="0"/>
          <w:sz w:val="28"/>
          <w:szCs w:val="28"/>
        </w:rPr>
        <w:t xml:space="preserve"> (приказ Министерства просвещения ПМР от 14.01.2016 №7).</w:t>
      </w:r>
    </w:p>
    <w:p w:rsidR="00EB23EF" w:rsidRDefault="00EB23EF" w:rsidP="00EB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C8F" w:rsidRDefault="00F13C8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EF" w:rsidRPr="00484247" w:rsidRDefault="00EB23EF" w:rsidP="00EB2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1A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4247">
        <w:rPr>
          <w:rFonts w:ascii="Times New Roman" w:hAnsi="Times New Roman"/>
          <w:b/>
          <w:sz w:val="28"/>
          <w:szCs w:val="28"/>
        </w:rPr>
        <w:t>Научно-методическое обеспечение образовательного процесса по уч</w:t>
      </w:r>
      <w:r>
        <w:rPr>
          <w:rFonts w:ascii="Times New Roman" w:hAnsi="Times New Roman"/>
          <w:b/>
          <w:sz w:val="28"/>
          <w:szCs w:val="28"/>
        </w:rPr>
        <w:t>ебному предмету «</w:t>
      </w:r>
      <w:r w:rsidR="004C77A5">
        <w:rPr>
          <w:rFonts w:ascii="Times New Roman" w:hAnsi="Times New Roman"/>
          <w:b/>
          <w:sz w:val="28"/>
          <w:szCs w:val="28"/>
        </w:rPr>
        <w:t xml:space="preserve">Официальный </w:t>
      </w:r>
      <w:r>
        <w:rPr>
          <w:rFonts w:ascii="Times New Roman" w:hAnsi="Times New Roman"/>
          <w:b/>
          <w:sz w:val="28"/>
          <w:szCs w:val="28"/>
        </w:rPr>
        <w:t>(</w:t>
      </w:r>
      <w:r w:rsidR="004C77A5">
        <w:rPr>
          <w:rFonts w:ascii="Times New Roman" w:hAnsi="Times New Roman"/>
          <w:b/>
          <w:sz w:val="28"/>
          <w:szCs w:val="28"/>
        </w:rPr>
        <w:t>русский</w:t>
      </w:r>
      <w:r w:rsidRPr="00484247">
        <w:rPr>
          <w:rFonts w:ascii="Times New Roman" w:hAnsi="Times New Roman"/>
          <w:b/>
          <w:sz w:val="28"/>
          <w:szCs w:val="28"/>
        </w:rPr>
        <w:t>) язык и литература»</w:t>
      </w:r>
    </w:p>
    <w:p w:rsidR="00F13C8F" w:rsidRDefault="00F13C8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3EF" w:rsidRPr="00484247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4247">
        <w:rPr>
          <w:rFonts w:ascii="Times New Roman" w:hAnsi="Times New Roman"/>
          <w:b/>
          <w:i/>
          <w:sz w:val="28"/>
          <w:szCs w:val="28"/>
        </w:rPr>
        <w:t>1. Учебно-программная документация.</w:t>
      </w:r>
    </w:p>
    <w:p w:rsidR="00EB23EF" w:rsidRPr="00AC47BC" w:rsidRDefault="00F13C8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1.1. Базисный учебный</w:t>
      </w:r>
      <w:r w:rsidR="00EB23EF" w:rsidRPr="00AC47BC">
        <w:rPr>
          <w:rFonts w:ascii="Times New Roman" w:hAnsi="Times New Roman"/>
          <w:b/>
          <w:i/>
          <w:sz w:val="28"/>
          <w:szCs w:val="28"/>
        </w:rPr>
        <w:t xml:space="preserve"> план </w:t>
      </w:r>
      <w:r w:rsidR="00EB23EF">
        <w:rPr>
          <w:rFonts w:ascii="Times New Roman" w:hAnsi="Times New Roman"/>
          <w:b/>
          <w:i/>
          <w:sz w:val="28"/>
          <w:szCs w:val="28"/>
        </w:rPr>
        <w:t xml:space="preserve">для организаций образования </w:t>
      </w:r>
    </w:p>
    <w:p w:rsidR="00EB23EF" w:rsidRPr="00F13C8F" w:rsidRDefault="00EB23E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7BC">
        <w:rPr>
          <w:rFonts w:ascii="Times New Roman" w:hAnsi="Times New Roman"/>
          <w:b/>
          <w:i/>
          <w:sz w:val="28"/>
          <w:szCs w:val="28"/>
        </w:rPr>
        <w:t>Придн</w:t>
      </w:r>
      <w:r>
        <w:rPr>
          <w:rFonts w:ascii="Times New Roman" w:hAnsi="Times New Roman"/>
          <w:b/>
          <w:i/>
          <w:sz w:val="28"/>
          <w:szCs w:val="28"/>
        </w:rPr>
        <w:t xml:space="preserve">естровской Молдавской Республики, реализующих программы общего образования </w:t>
      </w:r>
      <w:r w:rsidRPr="00F13C8F">
        <w:rPr>
          <w:rFonts w:ascii="Times New Roman" w:hAnsi="Times New Roman"/>
          <w:sz w:val="28"/>
          <w:szCs w:val="28"/>
        </w:rPr>
        <w:t>(</w:t>
      </w:r>
      <w:r w:rsidR="00F13C8F" w:rsidRPr="00F13C8F">
        <w:rPr>
          <w:rFonts w:ascii="Times New Roman" w:hAnsi="Times New Roman"/>
          <w:sz w:val="28"/>
          <w:szCs w:val="28"/>
        </w:rPr>
        <w:t>Приказ Министерства просвещения ПМР «О введении в действие решений Коллегии от 26 апреля 2016г.» от 04.05.2016 №510)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Базисным учебн</w:t>
      </w:r>
      <w:r w:rsidR="00F13C8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планом для организаций образования Приднестровской Молдавской Республики, реализующих программы общего образования, предусмотрено следующее количество часов в неделю по классам на изучение предмета (базовый уровень):</w:t>
      </w:r>
    </w:p>
    <w:p w:rsidR="00EB23EF" w:rsidRDefault="00F13C8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F5169">
        <w:rPr>
          <w:rFonts w:ascii="Times New Roman" w:hAnsi="Times New Roman"/>
          <w:i/>
          <w:sz w:val="28"/>
          <w:szCs w:val="28"/>
        </w:rPr>
        <w:t>фициальный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р</w:t>
      </w:r>
      <w:r w:rsidRPr="000F5169">
        <w:rPr>
          <w:rFonts w:ascii="Times New Roman" w:hAnsi="Times New Roman"/>
          <w:i/>
          <w:sz w:val="28"/>
          <w:szCs w:val="28"/>
        </w:rPr>
        <w:t>усский</w:t>
      </w:r>
      <w:r w:rsidR="00EB23EF" w:rsidRPr="000F5169">
        <w:rPr>
          <w:rFonts w:ascii="Times New Roman" w:hAnsi="Times New Roman"/>
          <w:i/>
          <w:sz w:val="28"/>
          <w:szCs w:val="28"/>
        </w:rPr>
        <w:t>) язык (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I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– 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IV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классы)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23EF" w:rsidTr="007D11BF">
        <w:tc>
          <w:tcPr>
            <w:tcW w:w="9571" w:type="dxa"/>
            <w:gridSpan w:val="4"/>
          </w:tcPr>
          <w:p w:rsidR="00EB23EF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неделю по классам</w:t>
            </w:r>
          </w:p>
        </w:tc>
      </w:tr>
      <w:tr w:rsidR="00EB23EF" w:rsidTr="007D11BF">
        <w:tc>
          <w:tcPr>
            <w:tcW w:w="2392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EB23EF" w:rsidTr="007D11BF">
        <w:tc>
          <w:tcPr>
            <w:tcW w:w="2392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B23EF" w:rsidRDefault="00EB23E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23EF" w:rsidRPr="000F5169" w:rsidRDefault="007D11B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F5169">
        <w:rPr>
          <w:rFonts w:ascii="Times New Roman" w:hAnsi="Times New Roman"/>
          <w:i/>
          <w:sz w:val="28"/>
          <w:szCs w:val="28"/>
        </w:rPr>
        <w:t xml:space="preserve">фициальный </w:t>
      </w:r>
      <w:r w:rsidR="00EB23EF" w:rsidRPr="000F516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</w:t>
      </w:r>
      <w:r w:rsidRPr="000F5169">
        <w:rPr>
          <w:rFonts w:ascii="Times New Roman" w:hAnsi="Times New Roman"/>
          <w:i/>
          <w:sz w:val="28"/>
          <w:szCs w:val="28"/>
        </w:rPr>
        <w:t>усский</w:t>
      </w:r>
      <w:r w:rsidR="00EB23EF" w:rsidRPr="000F5169">
        <w:rPr>
          <w:rFonts w:ascii="Times New Roman" w:hAnsi="Times New Roman"/>
          <w:i/>
          <w:sz w:val="28"/>
          <w:szCs w:val="28"/>
        </w:rPr>
        <w:t>) язык</w:t>
      </w:r>
      <w:r w:rsidR="00EB23EF">
        <w:rPr>
          <w:rFonts w:ascii="Times New Roman" w:hAnsi="Times New Roman"/>
          <w:i/>
          <w:sz w:val="28"/>
          <w:szCs w:val="28"/>
        </w:rPr>
        <w:t xml:space="preserve"> и литература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(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V</w:t>
      </w:r>
      <w:r w:rsidR="00EB23EF">
        <w:rPr>
          <w:rFonts w:ascii="Times New Roman" w:hAnsi="Times New Roman"/>
          <w:i/>
          <w:sz w:val="28"/>
          <w:szCs w:val="28"/>
        </w:rPr>
        <w:t xml:space="preserve"> – 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XI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326"/>
        <w:gridCol w:w="1325"/>
        <w:gridCol w:w="1325"/>
        <w:gridCol w:w="1325"/>
        <w:gridCol w:w="1325"/>
        <w:gridCol w:w="1325"/>
      </w:tblGrid>
      <w:tr w:rsidR="00EB23EF" w:rsidRPr="003D672D" w:rsidTr="007D11BF">
        <w:tc>
          <w:tcPr>
            <w:tcW w:w="9569" w:type="dxa"/>
            <w:gridSpan w:val="7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неделю по классам</w:t>
            </w:r>
          </w:p>
        </w:tc>
      </w:tr>
      <w:tr w:rsidR="00EB23EF" w:rsidRPr="003D672D" w:rsidTr="007D11BF">
        <w:tc>
          <w:tcPr>
            <w:tcW w:w="1618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326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EB23EF" w:rsidRPr="003D672D" w:rsidTr="007D11BF">
        <w:tc>
          <w:tcPr>
            <w:tcW w:w="1618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3536D4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672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B23EF" w:rsidRDefault="00EB23EF" w:rsidP="00EB23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BF" w:rsidRPr="00AC47BC" w:rsidRDefault="00EB23EF" w:rsidP="007D11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5169">
        <w:rPr>
          <w:rFonts w:ascii="Times New Roman" w:hAnsi="Times New Roman"/>
          <w:b/>
          <w:i/>
          <w:sz w:val="28"/>
          <w:szCs w:val="28"/>
        </w:rPr>
        <w:t xml:space="preserve">1.2. Базисный </w:t>
      </w:r>
      <w:r w:rsidR="007D11BF">
        <w:rPr>
          <w:rFonts w:ascii="Times New Roman" w:hAnsi="Times New Roman"/>
          <w:b/>
          <w:i/>
          <w:sz w:val="28"/>
          <w:szCs w:val="28"/>
        </w:rPr>
        <w:t>учебный</w:t>
      </w:r>
      <w:r w:rsidR="007D11BF" w:rsidRPr="00AC47BC">
        <w:rPr>
          <w:rFonts w:ascii="Times New Roman" w:hAnsi="Times New Roman"/>
          <w:b/>
          <w:i/>
          <w:sz w:val="28"/>
          <w:szCs w:val="28"/>
        </w:rPr>
        <w:t xml:space="preserve"> план </w:t>
      </w:r>
      <w:r w:rsidR="007D11BF">
        <w:rPr>
          <w:rFonts w:ascii="Times New Roman" w:hAnsi="Times New Roman"/>
          <w:b/>
          <w:i/>
          <w:sz w:val="28"/>
          <w:szCs w:val="28"/>
        </w:rPr>
        <w:t xml:space="preserve">для организаций образования </w:t>
      </w:r>
    </w:p>
    <w:p w:rsidR="005A055F" w:rsidRDefault="007D11BF" w:rsidP="007D11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повышенного уровня </w:t>
      </w:r>
      <w:r w:rsidRPr="00AC47BC">
        <w:rPr>
          <w:rFonts w:ascii="Times New Roman" w:hAnsi="Times New Roman"/>
          <w:b/>
          <w:i/>
          <w:sz w:val="28"/>
          <w:szCs w:val="28"/>
        </w:rPr>
        <w:t>Придн</w:t>
      </w:r>
      <w:r>
        <w:rPr>
          <w:rFonts w:ascii="Times New Roman" w:hAnsi="Times New Roman"/>
          <w:b/>
          <w:i/>
          <w:sz w:val="28"/>
          <w:szCs w:val="28"/>
        </w:rPr>
        <w:t xml:space="preserve">естровской Молдавской Республики </w:t>
      </w:r>
    </w:p>
    <w:p w:rsidR="00EB23EF" w:rsidRPr="000F5169" w:rsidRDefault="007D11BF" w:rsidP="007D11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13C8F">
        <w:rPr>
          <w:rFonts w:ascii="Times New Roman" w:hAnsi="Times New Roman"/>
          <w:sz w:val="28"/>
          <w:szCs w:val="28"/>
        </w:rPr>
        <w:t>(Приказ Министерства просвещения ПМР «О введении в действие решений Коллегии от 26 апреля 2016г.» от 04.05.2016 №510)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5169">
        <w:rPr>
          <w:rFonts w:ascii="Times New Roman" w:hAnsi="Times New Roman"/>
          <w:sz w:val="28"/>
          <w:szCs w:val="28"/>
        </w:rPr>
        <w:t>Базисным учебн</w:t>
      </w:r>
      <w:r w:rsidR="007D11BF">
        <w:rPr>
          <w:rFonts w:ascii="Times New Roman" w:hAnsi="Times New Roman"/>
          <w:sz w:val="28"/>
          <w:szCs w:val="28"/>
        </w:rPr>
        <w:t>ы</w:t>
      </w:r>
      <w:r w:rsidRPr="000F5169">
        <w:rPr>
          <w:rFonts w:ascii="Times New Roman" w:hAnsi="Times New Roman"/>
          <w:sz w:val="28"/>
          <w:szCs w:val="28"/>
        </w:rPr>
        <w:t xml:space="preserve">м планом </w:t>
      </w:r>
      <w:r w:rsidR="007D11BF">
        <w:rPr>
          <w:rFonts w:ascii="Times New Roman" w:hAnsi="Times New Roman"/>
          <w:sz w:val="28"/>
          <w:szCs w:val="28"/>
        </w:rPr>
        <w:t>для организаций образования повышенного уровня</w:t>
      </w:r>
      <w:r w:rsidRPr="000F5169">
        <w:rPr>
          <w:rFonts w:ascii="Times New Roman" w:hAnsi="Times New Roman"/>
          <w:sz w:val="28"/>
          <w:szCs w:val="28"/>
        </w:rPr>
        <w:t xml:space="preserve">  Приднестровской Молдавской Республик</w:t>
      </w:r>
      <w:r w:rsidR="007D11BF">
        <w:rPr>
          <w:rFonts w:ascii="Times New Roman" w:hAnsi="Times New Roman"/>
          <w:sz w:val="28"/>
          <w:szCs w:val="28"/>
        </w:rPr>
        <w:t>и</w:t>
      </w:r>
      <w:r w:rsidRPr="000F5169">
        <w:rPr>
          <w:rFonts w:ascii="Times New Roman" w:hAnsi="Times New Roman"/>
          <w:sz w:val="28"/>
          <w:szCs w:val="28"/>
        </w:rPr>
        <w:t xml:space="preserve"> на изучение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169">
        <w:rPr>
          <w:rFonts w:ascii="Times New Roman" w:hAnsi="Times New Roman"/>
          <w:sz w:val="28"/>
          <w:szCs w:val="28"/>
        </w:rPr>
        <w:t>предусмотрено следующее количество часов в неделю по классам:</w:t>
      </w:r>
      <w:r w:rsidRPr="000F5169">
        <w:rPr>
          <w:rFonts w:ascii="Times New Roman" w:hAnsi="Times New Roman"/>
          <w:i/>
          <w:sz w:val="28"/>
          <w:szCs w:val="28"/>
        </w:rPr>
        <w:t xml:space="preserve"> </w:t>
      </w:r>
    </w:p>
    <w:p w:rsidR="00EB23EF" w:rsidRDefault="007D11B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F5169">
        <w:rPr>
          <w:rFonts w:ascii="Times New Roman" w:hAnsi="Times New Roman"/>
          <w:i/>
          <w:sz w:val="28"/>
          <w:szCs w:val="28"/>
        </w:rPr>
        <w:t>фициальный (</w:t>
      </w:r>
      <w:r>
        <w:rPr>
          <w:rFonts w:ascii="Times New Roman" w:hAnsi="Times New Roman"/>
          <w:i/>
          <w:sz w:val="28"/>
          <w:szCs w:val="28"/>
        </w:rPr>
        <w:t>р</w:t>
      </w:r>
      <w:r w:rsidRPr="000F5169">
        <w:rPr>
          <w:rFonts w:ascii="Times New Roman" w:hAnsi="Times New Roman"/>
          <w:i/>
          <w:sz w:val="28"/>
          <w:szCs w:val="28"/>
        </w:rPr>
        <w:t xml:space="preserve">усский) </w:t>
      </w:r>
      <w:r w:rsidR="00EB23EF" w:rsidRPr="000F5169">
        <w:rPr>
          <w:rFonts w:ascii="Times New Roman" w:hAnsi="Times New Roman"/>
          <w:i/>
          <w:sz w:val="28"/>
          <w:szCs w:val="28"/>
        </w:rPr>
        <w:t>язык (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I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– 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IV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классы)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23EF" w:rsidTr="007D11BF">
        <w:tc>
          <w:tcPr>
            <w:tcW w:w="9571" w:type="dxa"/>
            <w:gridSpan w:val="4"/>
          </w:tcPr>
          <w:p w:rsidR="00EB23EF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неделю по классам</w:t>
            </w:r>
          </w:p>
        </w:tc>
      </w:tr>
      <w:tr w:rsidR="00EB23EF" w:rsidTr="007D11BF">
        <w:tc>
          <w:tcPr>
            <w:tcW w:w="2392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EB23EF" w:rsidTr="007D11BF">
        <w:tc>
          <w:tcPr>
            <w:tcW w:w="2392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EB23EF" w:rsidRPr="000F5169" w:rsidRDefault="00EB23EF" w:rsidP="007D11B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B23EF" w:rsidRDefault="00EB23E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23EF" w:rsidRPr="000F5169" w:rsidRDefault="007D11BF" w:rsidP="00EB23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F5169">
        <w:rPr>
          <w:rFonts w:ascii="Times New Roman" w:hAnsi="Times New Roman"/>
          <w:i/>
          <w:sz w:val="28"/>
          <w:szCs w:val="28"/>
        </w:rPr>
        <w:t>фициальный (</w:t>
      </w:r>
      <w:r>
        <w:rPr>
          <w:rFonts w:ascii="Times New Roman" w:hAnsi="Times New Roman"/>
          <w:i/>
          <w:sz w:val="28"/>
          <w:szCs w:val="28"/>
        </w:rPr>
        <w:t>р</w:t>
      </w:r>
      <w:r w:rsidRPr="000F5169">
        <w:rPr>
          <w:rFonts w:ascii="Times New Roman" w:hAnsi="Times New Roman"/>
          <w:i/>
          <w:sz w:val="28"/>
          <w:szCs w:val="28"/>
        </w:rPr>
        <w:t xml:space="preserve">усский) 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язык</w:t>
      </w:r>
      <w:r w:rsidR="00EB23EF">
        <w:rPr>
          <w:rFonts w:ascii="Times New Roman" w:hAnsi="Times New Roman"/>
          <w:i/>
          <w:sz w:val="28"/>
          <w:szCs w:val="28"/>
        </w:rPr>
        <w:t xml:space="preserve"> и литература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(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V</w:t>
      </w:r>
      <w:r w:rsidR="00EB23EF">
        <w:rPr>
          <w:rFonts w:ascii="Times New Roman" w:hAnsi="Times New Roman"/>
          <w:i/>
          <w:sz w:val="28"/>
          <w:szCs w:val="28"/>
        </w:rPr>
        <w:t xml:space="preserve"> – 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</w:t>
      </w:r>
      <w:r w:rsidR="00EB23EF" w:rsidRPr="000F5169">
        <w:rPr>
          <w:rFonts w:ascii="Times New Roman" w:hAnsi="Times New Roman"/>
          <w:i/>
          <w:sz w:val="28"/>
          <w:szCs w:val="28"/>
          <w:lang w:val="en-US"/>
        </w:rPr>
        <w:t>XI</w:t>
      </w:r>
      <w:r w:rsidR="00EB23EF" w:rsidRPr="000F5169">
        <w:rPr>
          <w:rFonts w:ascii="Times New Roman" w:hAnsi="Times New Roman"/>
          <w:i/>
          <w:sz w:val="28"/>
          <w:szCs w:val="28"/>
        </w:rPr>
        <w:t xml:space="preserve">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326"/>
        <w:gridCol w:w="1325"/>
        <w:gridCol w:w="1325"/>
        <w:gridCol w:w="1325"/>
        <w:gridCol w:w="1325"/>
        <w:gridCol w:w="1325"/>
      </w:tblGrid>
      <w:tr w:rsidR="00EB23EF" w:rsidRPr="000F5169" w:rsidTr="007D11BF">
        <w:tc>
          <w:tcPr>
            <w:tcW w:w="9569" w:type="dxa"/>
            <w:gridSpan w:val="7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169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 в неделю по классам</w:t>
            </w:r>
          </w:p>
        </w:tc>
      </w:tr>
      <w:tr w:rsidR="00EB23EF" w:rsidRPr="000F5169" w:rsidTr="007D11BF">
        <w:tc>
          <w:tcPr>
            <w:tcW w:w="1618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326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EB23EF" w:rsidRPr="000F5169" w:rsidTr="007D11BF">
        <w:tc>
          <w:tcPr>
            <w:tcW w:w="1618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69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F516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69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r w:rsidRPr="000F516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F516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EB23EF" w:rsidRPr="000F5169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169">
              <w:rPr>
                <w:rFonts w:ascii="Times New Roman" w:hAnsi="Times New Roman"/>
                <w:sz w:val="28"/>
                <w:szCs w:val="28"/>
              </w:rPr>
              <w:t>2 – 3*</w:t>
            </w:r>
          </w:p>
        </w:tc>
      </w:tr>
    </w:tbl>
    <w:p w:rsidR="00EB23EF" w:rsidRPr="00A54472" w:rsidRDefault="00EB23EF" w:rsidP="00EB23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5169">
        <w:rPr>
          <w:rFonts w:ascii="Times New Roman" w:hAnsi="Times New Roman"/>
          <w:sz w:val="24"/>
          <w:szCs w:val="28"/>
        </w:rPr>
        <w:t>*первая цифра соответствует норме часов по предмету, изучаемому на базовом уровне, вторая – на повышенном уровне.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3EF" w:rsidRPr="00484247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1.3</w:t>
      </w:r>
      <w:r w:rsidRPr="00484247">
        <w:rPr>
          <w:rFonts w:ascii="Times New Roman" w:hAnsi="Times New Roman"/>
          <w:b/>
          <w:i/>
          <w:sz w:val="28"/>
          <w:szCs w:val="28"/>
        </w:rPr>
        <w:t>. Учебн</w:t>
      </w:r>
      <w:r>
        <w:rPr>
          <w:rFonts w:ascii="Times New Roman" w:hAnsi="Times New Roman"/>
          <w:b/>
          <w:i/>
          <w:sz w:val="28"/>
          <w:szCs w:val="28"/>
        </w:rPr>
        <w:t>ые программы и учебники</w:t>
      </w:r>
      <w:r w:rsidRPr="00484247">
        <w:rPr>
          <w:rFonts w:ascii="Times New Roman" w:hAnsi="Times New Roman"/>
          <w:b/>
          <w:i/>
          <w:sz w:val="28"/>
          <w:szCs w:val="28"/>
        </w:rPr>
        <w:t>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учебных программ и учебников необходимо осуществлять в соответствии с Перечнем программ и учебных изданий, рекомендованных Министерством просвещения ПМР к использованию в образовательном процессе в организациях образования на 2016/17 учебный год.</w:t>
      </w:r>
    </w:p>
    <w:p w:rsidR="00EB23EF" w:rsidRDefault="007D11BF" w:rsidP="007D11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издательством «Дрофа» изданы новые УМК по русскому языку (под редакцией Е.А. Быстровой), литературе (под редакцией М.В. Черкезовой) для школ Российской Федерации с родным (нерусским) языком обучения. Новые учебники соответствуют новому образовательному стандарту и реализуют его требования к личностным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учебной программы. </w:t>
      </w:r>
      <w:r>
        <w:rPr>
          <w:rFonts w:ascii="Times New Roman" w:hAnsi="Times New Roman" w:cs="Times New Roman"/>
          <w:sz w:val="28"/>
          <w:szCs w:val="28"/>
        </w:rPr>
        <w:br/>
      </w:r>
      <w:r w:rsidR="00EB23EF">
        <w:rPr>
          <w:rFonts w:ascii="Times New Roman" w:hAnsi="Times New Roman" w:cs="Times New Roman"/>
          <w:sz w:val="28"/>
          <w:szCs w:val="28"/>
        </w:rPr>
        <w:t xml:space="preserve">В указанных учебниках учтена специфика школы с родным (нерусским) </w:t>
      </w:r>
      <w:r w:rsidR="00EB23EF">
        <w:rPr>
          <w:rFonts w:ascii="Times New Roman" w:hAnsi="Times New Roman" w:cs="Times New Roman"/>
          <w:sz w:val="28"/>
          <w:szCs w:val="28"/>
        </w:rPr>
        <w:lastRenderedPageBreak/>
        <w:t xml:space="preserve">языком обучения как школы, </w:t>
      </w:r>
      <w:proofErr w:type="gramStart"/>
      <w:r w:rsidR="00EB23EF">
        <w:rPr>
          <w:rFonts w:ascii="Times New Roman" w:hAnsi="Times New Roman" w:cs="Times New Roman"/>
          <w:sz w:val="28"/>
          <w:szCs w:val="28"/>
        </w:rPr>
        <w:t>реализующий</w:t>
      </w:r>
      <w:proofErr w:type="gramEnd"/>
      <w:r w:rsidR="00EB23EF">
        <w:rPr>
          <w:rFonts w:ascii="Times New Roman" w:hAnsi="Times New Roman" w:cs="Times New Roman"/>
          <w:sz w:val="28"/>
          <w:szCs w:val="28"/>
        </w:rPr>
        <w:t xml:space="preserve"> образовательные и воспитательные задачи на материале родных и русского языков и литератур. В учебниках воплощены новые подходы к изучению русского (неродного) языка и литературы, обновлены содержание и структура методического аппарата учебников.</w:t>
      </w:r>
      <w:r w:rsidRPr="007D1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 учебники включены в  Перечень программ и учебных изданий, рекомендованных Министерством просвещения Приднестровской Молдавской Республики к использованию в образовательном процессе в организациях образования с молдавским и украинским языками обучения.</w:t>
      </w:r>
      <w:proofErr w:type="gramEnd"/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3EF" w:rsidRPr="008559B1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1.4</w:t>
      </w:r>
      <w:r w:rsidRPr="00AC47B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Программы для проведения факультативных занятий</w:t>
      </w:r>
      <w:r w:rsidRPr="008559B1">
        <w:rPr>
          <w:rFonts w:ascii="Times New Roman" w:hAnsi="Times New Roman"/>
          <w:b/>
          <w:i/>
          <w:sz w:val="28"/>
          <w:szCs w:val="28"/>
        </w:rPr>
        <w:t>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факультативных занятий предлагается руководствоваться следующими программами: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Программа факультативного курса «Анализ текста: теория и практика» для 10 – 11 классов ООО с молдавским и украинским языками обучения (программа опубликована в журнале «ПВП» №3, 2010).</w:t>
      </w:r>
    </w:p>
    <w:p w:rsidR="00EB23EF" w:rsidRPr="001206AD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Программа факультативного курса «Культура русской речи» для организаций общего образования, начального и среднего профессионального образования (программа опубликована в журнале «ПВП» №1, 2012).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Программа факультативного курса «Литература Приднестровья». 5 – 11 классы (программа опубликована в журнале «ПВП» №1, 2009).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3EF" w:rsidRPr="00160392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AC47B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60392">
        <w:rPr>
          <w:rFonts w:ascii="Times New Roman" w:hAnsi="Times New Roman"/>
          <w:b/>
          <w:i/>
          <w:sz w:val="28"/>
          <w:szCs w:val="28"/>
        </w:rPr>
        <w:t>Учебно-методическая документация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Календарно-тематическое планирование курса «Официальный (русский) язык и литература» в 5 – 11 классах организаций общего образования с молдавским языком обучения. – Тирасполь: ГОУ «ПГИРО», 2011.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Примерное календарно-тематическое планирование по русскому (официальному) языку (5 – 9 классы) для школ, работающих по УМК под редакцией Е.А. Быстровой. Тирасполь: ГОУ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</w:t>
      </w:r>
      <w:r w:rsidR="007D11BF">
        <w:rPr>
          <w:rFonts w:ascii="Times New Roman" w:hAnsi="Times New Roman" w:cs="Times New Roman"/>
          <w:sz w:val="28"/>
          <w:szCs w:val="28"/>
        </w:rPr>
        <w:t xml:space="preserve"> (на сайте «Школа Приднестровья)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Примерное календарно-тематическое планирование по литературе (5 – 9 классы) для школ, работающих по УМК под редакцией </w:t>
      </w:r>
      <w:r>
        <w:rPr>
          <w:rFonts w:ascii="Times New Roman" w:hAnsi="Times New Roman" w:cs="Times New Roman"/>
          <w:sz w:val="28"/>
          <w:szCs w:val="28"/>
        </w:rPr>
        <w:br/>
        <w:t>М.В. Черкезовой. Тирасполь: ГОУ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</w:t>
      </w:r>
      <w:r w:rsidR="007D11BF">
        <w:rPr>
          <w:rFonts w:ascii="Times New Roman" w:hAnsi="Times New Roman" w:cs="Times New Roman"/>
          <w:sz w:val="28"/>
          <w:szCs w:val="28"/>
        </w:rPr>
        <w:t xml:space="preserve"> (на сайте «Школа </w:t>
      </w:r>
      <w:proofErr w:type="spellStart"/>
      <w:r w:rsidR="007D11BF">
        <w:rPr>
          <w:rFonts w:ascii="Times New Roman" w:hAnsi="Times New Roman" w:cs="Times New Roman"/>
          <w:sz w:val="28"/>
          <w:szCs w:val="28"/>
        </w:rPr>
        <w:t>приднестровья</w:t>
      </w:r>
      <w:proofErr w:type="spellEnd"/>
      <w:r w:rsidR="007D11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использовать предлагаемое планирование без изменений (в этом случае календарно-тематическое планирование не нужно переписывать). В то же время он имеет право в пределах учебных часов вносить в планирование изменения с учетом особенностей класса.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3EF" w:rsidRPr="00AC47BC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536D4">
        <w:rPr>
          <w:rFonts w:ascii="Times New Roman" w:hAnsi="Times New Roman"/>
          <w:sz w:val="28"/>
          <w:szCs w:val="28"/>
        </w:rPr>
        <w:t xml:space="preserve">. </w:t>
      </w:r>
      <w:r w:rsidRPr="00AC47BC">
        <w:rPr>
          <w:rFonts w:ascii="Times New Roman" w:hAnsi="Times New Roman"/>
          <w:sz w:val="28"/>
          <w:szCs w:val="28"/>
        </w:rPr>
        <w:t>Контрольно-измерительные материалы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Рекомендуются следующие контрольно-измерительные материалы:</w:t>
      </w:r>
    </w:p>
    <w:p w:rsidR="00EB23EF" w:rsidRPr="00160392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392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60392">
        <w:rPr>
          <w:rFonts w:ascii="Times New Roman" w:hAnsi="Times New Roman"/>
          <w:i/>
          <w:sz w:val="28"/>
          <w:szCs w:val="28"/>
        </w:rPr>
        <w:t xml:space="preserve"> – </w:t>
      </w:r>
      <w:r w:rsidRPr="00160392">
        <w:rPr>
          <w:rFonts w:ascii="Times New Roman" w:hAnsi="Times New Roman"/>
          <w:i/>
          <w:sz w:val="28"/>
          <w:szCs w:val="28"/>
          <w:lang w:val="en-US"/>
        </w:rPr>
        <w:t>IX</w:t>
      </w:r>
      <w:r w:rsidRPr="00160392">
        <w:rPr>
          <w:rFonts w:ascii="Times New Roman" w:hAnsi="Times New Roman"/>
          <w:i/>
          <w:sz w:val="28"/>
          <w:szCs w:val="28"/>
        </w:rPr>
        <w:t xml:space="preserve"> классы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Т.А. Сборник диктантов по русскому языку. 5 – 9 классы. Книга для учителя. М.: Просвещение, 2001.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Емельянова С.И., </w:t>
      </w:r>
      <w:proofErr w:type="spellStart"/>
      <w:r>
        <w:rPr>
          <w:rFonts w:ascii="Times New Roman" w:hAnsi="Times New Roman"/>
          <w:sz w:val="28"/>
          <w:szCs w:val="28"/>
        </w:rPr>
        <w:t>Бородаева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 Сборник обучающих и контрольных работ по русскому языку для 5 – 6классов молдавской школы: пособие для учителя. К.: </w:t>
      </w:r>
      <w:proofErr w:type="spellStart"/>
      <w:r>
        <w:rPr>
          <w:rFonts w:ascii="Times New Roman" w:hAnsi="Times New Roman"/>
          <w:sz w:val="28"/>
          <w:szCs w:val="28"/>
        </w:rPr>
        <w:t>Лумина</w:t>
      </w:r>
      <w:proofErr w:type="spellEnd"/>
      <w:r>
        <w:rPr>
          <w:rFonts w:ascii="Times New Roman" w:hAnsi="Times New Roman"/>
          <w:sz w:val="28"/>
          <w:szCs w:val="28"/>
        </w:rPr>
        <w:t>, 1990.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Ивченко П.В. Контрольно-тренировочные работы на уроках русского языка. 4 – 8 классы: пособие для учителя. М.: Просвещение, 1987.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Проверочные и контрольные работы по русскому языку: 5 класс. Книга для учителя. М.: Просвещение, 2002.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Проверочные и контрольные работы по русскому языку: 6 класс. Книга для учителя. М.: Просвещение, 2001.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Проверочные и контрольные работы по русскому языку: 7 класс. Книга для учителя. М.: Просвещение, 2001.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Тесты, проверочные и контрольные работы по русскому языку: 8 класс. Книга для учителя. М.: Просвещение, 2001.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Тесты, проверочные и контрольные работы по русскому языку: 9 класс. Книга для учителя. М.: Просвещение, 2002.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Е.В. Тесты и тексты для комплексного анализа: 10  - 11 классы. М.: ВАКО, 2007.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язык: сборник текстов для проведения письменного экзамена по русскому языку как государственному за курс основной школы. 9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О.М. Александрова, И.В. </w:t>
      </w:r>
      <w:proofErr w:type="spellStart"/>
      <w:r>
        <w:rPr>
          <w:rFonts w:ascii="Times New Roman" w:hAnsi="Times New Roman"/>
          <w:sz w:val="28"/>
          <w:szCs w:val="28"/>
        </w:rPr>
        <w:t>Корнута</w:t>
      </w:r>
      <w:proofErr w:type="spellEnd"/>
      <w:r>
        <w:rPr>
          <w:rFonts w:ascii="Times New Roman" w:hAnsi="Times New Roman"/>
          <w:sz w:val="28"/>
          <w:szCs w:val="28"/>
        </w:rPr>
        <w:t>. М.: Дрофа, 2005.</w:t>
      </w:r>
    </w:p>
    <w:p w:rsidR="00EB23EF" w:rsidRPr="00160392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392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60392">
        <w:rPr>
          <w:rFonts w:ascii="Times New Roman" w:hAnsi="Times New Roman"/>
          <w:i/>
          <w:sz w:val="28"/>
          <w:szCs w:val="28"/>
        </w:rPr>
        <w:t xml:space="preserve"> –</w:t>
      </w:r>
      <w:r w:rsidRPr="00160392">
        <w:rPr>
          <w:rFonts w:ascii="Times New Roman" w:hAnsi="Times New Roman"/>
          <w:i/>
          <w:sz w:val="28"/>
          <w:szCs w:val="28"/>
          <w:lang w:val="en-US"/>
        </w:rPr>
        <w:t>XI</w:t>
      </w:r>
      <w:r w:rsidRPr="00160392">
        <w:rPr>
          <w:rFonts w:ascii="Times New Roman" w:hAnsi="Times New Roman"/>
          <w:i/>
          <w:sz w:val="28"/>
          <w:szCs w:val="28"/>
        </w:rPr>
        <w:t xml:space="preserve"> классы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 Контрольные тесты. Орфография и пунктуация. 10 – 11 классы. М.: Русское слово, 2008.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места России и зарубежья. Сборник диктантов и изложений. Пособие для учителя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Г.А. </w:t>
      </w:r>
      <w:proofErr w:type="spellStart"/>
      <w:r>
        <w:rPr>
          <w:rFonts w:ascii="Times New Roman" w:hAnsi="Times New Roman"/>
          <w:sz w:val="28"/>
          <w:szCs w:val="28"/>
        </w:rPr>
        <w:t>Обернихина</w:t>
      </w:r>
      <w:proofErr w:type="spellEnd"/>
      <w:r>
        <w:rPr>
          <w:rFonts w:ascii="Times New Roman" w:hAnsi="Times New Roman"/>
          <w:sz w:val="28"/>
          <w:szCs w:val="28"/>
        </w:rPr>
        <w:t>. М.: ООО «ТИД «Русское слово-РС», 2008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3EF" w:rsidRPr="00550067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Pr="003536D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</w:t>
      </w:r>
      <w:r w:rsidRPr="00550067">
        <w:rPr>
          <w:rFonts w:ascii="Times New Roman" w:hAnsi="Times New Roman"/>
          <w:b/>
          <w:sz w:val="28"/>
          <w:szCs w:val="28"/>
        </w:rPr>
        <w:t>чебно-методические издания.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Рекомендуются следующие учебно-методические пособия по русскому языку и литературе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 Методика преподавания русского языка как неродного. М.: Издание РУДН, 2007.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Быстрова Е.А.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 русского языка в системе от его преподавания// Обучение русскому языку в школе М., 2004.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Быстрова Е.А. Методические рекомендации к учебнику «Русский язык. 5 класс» для образовательных учреждений с родным (нерусским) языком обучения. М.: Дрофа, 2005.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Быстрова Е.А. Методические рекомендации к учебнику «Русский язык. 6 класс» для образовательных учреждений с родным (нерусским) языком обучения. М.: Дрофа, 2005.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помощь учителю-филологу. Сборник научно-методических и организационных материалов, регламентирующих преподавание русского языка и литературы в организациях общего образования с русским языком обучения: пособие. Тирасполь: ГОУ «ПГИРО», 2009.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Методическое пособие к учебнику-хрестоматии для национальных образовательных учреждений «Русская литература» под ред. </w:t>
      </w:r>
      <w:r>
        <w:rPr>
          <w:rFonts w:ascii="Times New Roman" w:hAnsi="Times New Roman"/>
          <w:sz w:val="28"/>
          <w:szCs w:val="28"/>
        </w:rPr>
        <w:br/>
        <w:t xml:space="preserve">М.В. Черкезовой.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М.: Дрофа, 2004.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к учебнику-хрестоматии для национальных образовательных учреждений «Русская литература» под ред. </w:t>
      </w:r>
      <w:r>
        <w:rPr>
          <w:rFonts w:ascii="Times New Roman" w:hAnsi="Times New Roman"/>
          <w:sz w:val="28"/>
          <w:szCs w:val="28"/>
        </w:rPr>
        <w:br/>
        <w:t xml:space="preserve">М.В. Черкезовой.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М.: Дрофа, 2005.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к учебнику-хрестоматии для национальных образовательных учреждений «Русская литература» под ред. </w:t>
      </w:r>
      <w:r>
        <w:rPr>
          <w:rFonts w:ascii="Times New Roman" w:hAnsi="Times New Roman"/>
          <w:sz w:val="28"/>
          <w:szCs w:val="28"/>
        </w:rPr>
        <w:br/>
        <w:t xml:space="preserve">М.В. Черкезовой.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М.: Дрофа, 2006.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к учебнику-хрестоматии для национальных общеобразовательных учреждений под ред. М.В. Черкезовой для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М.: Дрофа, 2006.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к учебнику-хрестоматии для национальных школ «Русская литература» под ред. М.В. Черкезовой для 10  и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М.: Дрофа, 2004.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Т.Б. Обучение русскому языку в полиэтнической школе: деятельность учителя: учебно-методическое пособие. М.: Русское слово, 2008.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русского литературного языка: практика. Материал к урокам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О.В, </w:t>
      </w:r>
      <w:proofErr w:type="spellStart"/>
      <w:r>
        <w:rPr>
          <w:rFonts w:ascii="Times New Roman" w:hAnsi="Times New Roman"/>
          <w:sz w:val="28"/>
          <w:szCs w:val="28"/>
        </w:rPr>
        <w:t>Заговорской</w:t>
      </w:r>
      <w:proofErr w:type="spellEnd"/>
      <w:r>
        <w:rPr>
          <w:rFonts w:ascii="Times New Roman" w:hAnsi="Times New Roman"/>
          <w:sz w:val="28"/>
          <w:szCs w:val="28"/>
        </w:rPr>
        <w:t>. М.: Просвещение, 2006.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материалы для учителей русского языка и литературы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Н.П. </w:t>
      </w:r>
      <w:proofErr w:type="spellStart"/>
      <w:r>
        <w:rPr>
          <w:rFonts w:ascii="Times New Roman" w:hAnsi="Times New Roman"/>
          <w:sz w:val="28"/>
          <w:szCs w:val="28"/>
        </w:rPr>
        <w:t>Матреницкая</w:t>
      </w:r>
      <w:proofErr w:type="spellEnd"/>
      <w:r>
        <w:rPr>
          <w:rFonts w:ascii="Times New Roman" w:hAnsi="Times New Roman"/>
          <w:sz w:val="28"/>
          <w:szCs w:val="28"/>
        </w:rPr>
        <w:t>. Тирасполь: ГОУ «ПГИРО», 2012.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в определениях, таблицах и схемах: справочное пособие для учащихся 5 – 11 классов школ с молдавским и украинским языками обучения. Часть 1. (Сост. Л.И. Демченко, Н.П. </w:t>
      </w:r>
      <w:proofErr w:type="spellStart"/>
      <w:r>
        <w:rPr>
          <w:rFonts w:ascii="Times New Roman" w:hAnsi="Times New Roman"/>
          <w:sz w:val="28"/>
          <w:szCs w:val="28"/>
        </w:rPr>
        <w:t>Матреницкая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Гореева</w:t>
      </w:r>
      <w:proofErr w:type="spellEnd"/>
      <w:r>
        <w:rPr>
          <w:rFonts w:ascii="Times New Roman" w:hAnsi="Times New Roman"/>
          <w:sz w:val="28"/>
          <w:szCs w:val="28"/>
        </w:rPr>
        <w:t>) Тирасполь: ГОУ «ПГИРО», 2014.</w:t>
      </w:r>
    </w:p>
    <w:p w:rsidR="00EB23EF" w:rsidRPr="00AC47BC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в определениях, таблицах и схемах: справочное пособие для учащихся 5 – 11 классов школ с молдавским и украинским языками обучения. Часть 2. (Сост. Л.И. Демченко, Н.П. </w:t>
      </w:r>
      <w:proofErr w:type="spellStart"/>
      <w:r>
        <w:rPr>
          <w:rFonts w:ascii="Times New Roman" w:hAnsi="Times New Roman"/>
          <w:sz w:val="28"/>
          <w:szCs w:val="28"/>
        </w:rPr>
        <w:t>Матреницкая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Гореева</w:t>
      </w:r>
      <w:proofErr w:type="spellEnd"/>
      <w:r>
        <w:rPr>
          <w:rFonts w:ascii="Times New Roman" w:hAnsi="Times New Roman"/>
          <w:sz w:val="28"/>
          <w:szCs w:val="28"/>
        </w:rPr>
        <w:t>) Тирасполь: ГОУ «ПГИРО», 2014.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7BC">
        <w:rPr>
          <w:rFonts w:ascii="Times New Roman" w:hAnsi="Times New Roman"/>
          <w:sz w:val="28"/>
          <w:szCs w:val="28"/>
        </w:rPr>
        <w:t>Смирнова Л.Г. Культура русской речи. Учебное пособие по развитию речи. М.: Русское слово, 2007.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7BC">
        <w:rPr>
          <w:rFonts w:ascii="Times New Roman" w:hAnsi="Times New Roman"/>
          <w:sz w:val="28"/>
          <w:szCs w:val="28"/>
        </w:rPr>
        <w:t>Формирование универсальных учебных действий в основной школе: от действия к мысли.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7BC">
        <w:rPr>
          <w:rFonts w:ascii="Times New Roman" w:hAnsi="Times New Roman"/>
          <w:sz w:val="28"/>
          <w:szCs w:val="28"/>
        </w:rPr>
        <w:t xml:space="preserve">Система заданий: пособие для учителя под редакцией А.Г. </w:t>
      </w:r>
      <w:proofErr w:type="spellStart"/>
      <w:r w:rsidRPr="00AC47BC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AC47BC">
        <w:rPr>
          <w:rFonts w:ascii="Times New Roman" w:hAnsi="Times New Roman"/>
          <w:sz w:val="28"/>
          <w:szCs w:val="28"/>
        </w:rPr>
        <w:t xml:space="preserve">. М.: Просвещение, 2010. </w:t>
      </w:r>
    </w:p>
    <w:p w:rsidR="00EB23EF" w:rsidRDefault="00EB23EF" w:rsidP="00EB23E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7BC">
        <w:rPr>
          <w:rFonts w:ascii="Times New Roman" w:hAnsi="Times New Roman"/>
          <w:sz w:val="28"/>
          <w:szCs w:val="28"/>
        </w:rPr>
        <w:t xml:space="preserve">Черкезова М.В. Проблемы преподавания русской литературы в </w:t>
      </w:r>
      <w:proofErr w:type="spellStart"/>
      <w:r w:rsidRPr="00AC47BC">
        <w:rPr>
          <w:rFonts w:ascii="Times New Roman" w:hAnsi="Times New Roman"/>
          <w:sz w:val="28"/>
          <w:szCs w:val="28"/>
        </w:rPr>
        <w:t>инокультурной</w:t>
      </w:r>
      <w:proofErr w:type="spellEnd"/>
      <w:r w:rsidRPr="00AC47BC">
        <w:rPr>
          <w:rFonts w:ascii="Times New Roman" w:hAnsi="Times New Roman"/>
          <w:sz w:val="28"/>
          <w:szCs w:val="28"/>
        </w:rPr>
        <w:t xml:space="preserve"> среде: методическое пособие. М.: Дрофа, 2007.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1A1D">
        <w:rPr>
          <w:rFonts w:ascii="Times New Roman" w:hAnsi="Times New Roman" w:cs="Times New Roman"/>
          <w:b/>
          <w:sz w:val="28"/>
          <w:szCs w:val="28"/>
        </w:rPr>
        <w:t>. Аттестация учащихся</w:t>
      </w:r>
    </w:p>
    <w:p w:rsidR="00EB23EF" w:rsidRPr="005278C6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2.1. Т</w:t>
      </w:r>
      <w:r w:rsidRPr="005278C6">
        <w:rPr>
          <w:rFonts w:ascii="Times New Roman" w:hAnsi="Times New Roman"/>
          <w:b/>
          <w:i/>
          <w:sz w:val="28"/>
          <w:szCs w:val="28"/>
        </w:rPr>
        <w:t>ек</w:t>
      </w:r>
      <w:r>
        <w:rPr>
          <w:rFonts w:ascii="Times New Roman" w:hAnsi="Times New Roman"/>
          <w:b/>
          <w:i/>
          <w:sz w:val="28"/>
          <w:szCs w:val="28"/>
        </w:rPr>
        <w:t>ущая и промежуточная аттестация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освоении содержания образовательных программ  проводится текущая, промежуточная и итоговая аттестация. Текущая проверка присутствует на каждом уроке и выполняет следующие функции – контролирует, обучает, развивает и воспитывает.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Промежуточная проверка проводится для контроля знаний по теме или крупному разделу, а также предусматривается в конце каждой четверти.</w:t>
      </w:r>
    </w:p>
    <w:p w:rsidR="00EB23EF" w:rsidRPr="005278C6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Знания, умения и навыки учащихся по предмету оцениваются в соответствии с нормами оценки ЗУН по </w:t>
      </w:r>
      <w:r w:rsidR="007D11BF">
        <w:rPr>
          <w:rFonts w:ascii="Times New Roman" w:hAnsi="Times New Roman"/>
          <w:sz w:val="28"/>
          <w:szCs w:val="28"/>
        </w:rPr>
        <w:t xml:space="preserve">официальному </w:t>
      </w:r>
      <w:r>
        <w:rPr>
          <w:rFonts w:ascii="Times New Roman" w:hAnsi="Times New Roman"/>
          <w:sz w:val="28"/>
          <w:szCs w:val="28"/>
        </w:rPr>
        <w:t>(</w:t>
      </w:r>
      <w:r w:rsidR="007D11BF">
        <w:rPr>
          <w:rFonts w:ascii="Times New Roman" w:hAnsi="Times New Roman"/>
          <w:sz w:val="28"/>
          <w:szCs w:val="28"/>
        </w:rPr>
        <w:t xml:space="preserve">русскому) </w:t>
      </w:r>
      <w:r>
        <w:rPr>
          <w:rFonts w:ascii="Times New Roman" w:hAnsi="Times New Roman"/>
          <w:sz w:val="28"/>
          <w:szCs w:val="28"/>
        </w:rPr>
        <w:t>языку</w:t>
      </w:r>
      <w:r w:rsidR="007D11BF" w:rsidRPr="007D11BF">
        <w:rPr>
          <w:rFonts w:ascii="Times New Roman" w:hAnsi="Times New Roman"/>
          <w:sz w:val="28"/>
          <w:szCs w:val="28"/>
        </w:rPr>
        <w:t xml:space="preserve"> </w:t>
      </w:r>
      <w:r w:rsidR="007D11BF">
        <w:rPr>
          <w:rFonts w:ascii="Times New Roman" w:hAnsi="Times New Roman"/>
          <w:sz w:val="28"/>
          <w:szCs w:val="28"/>
        </w:rPr>
        <w:t>для 1 – 4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D11BF">
        <w:rPr>
          <w:rFonts w:ascii="Times New Roman" w:hAnsi="Times New Roman"/>
          <w:sz w:val="28"/>
          <w:szCs w:val="28"/>
        </w:rPr>
        <w:t xml:space="preserve">официальному </w:t>
      </w:r>
      <w:r>
        <w:rPr>
          <w:rFonts w:ascii="Times New Roman" w:hAnsi="Times New Roman"/>
          <w:sz w:val="28"/>
          <w:szCs w:val="28"/>
        </w:rPr>
        <w:t>(</w:t>
      </w:r>
      <w:r w:rsidR="007D11BF">
        <w:rPr>
          <w:rFonts w:ascii="Times New Roman" w:hAnsi="Times New Roman"/>
          <w:sz w:val="28"/>
          <w:szCs w:val="28"/>
        </w:rPr>
        <w:t>русскому</w:t>
      </w:r>
      <w:r>
        <w:rPr>
          <w:rFonts w:ascii="Times New Roman" w:hAnsi="Times New Roman"/>
          <w:sz w:val="28"/>
          <w:szCs w:val="28"/>
        </w:rPr>
        <w:t xml:space="preserve">) языку и литературе для 5 – 11 классов организаций образования с молдавским и украинским языками обучения (электронный вариант размещен на сайте ресурсного центра ГОУ «ПГИРО»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5278C6">
        <w:rPr>
          <w:rFonts w:ascii="Times New Roman" w:hAnsi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pgiro</w:t>
      </w:r>
      <w:proofErr w:type="spellEnd"/>
      <w:r w:rsidRPr="005278C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resurs</w:t>
      </w:r>
      <w:proofErr w:type="spellEnd"/>
      <w:r w:rsidRPr="005278C6">
        <w:rPr>
          <w:rFonts w:ascii="Times New Roman" w:hAnsi="Times New Roman"/>
          <w:sz w:val="28"/>
          <w:szCs w:val="28"/>
        </w:rPr>
        <w:t>.3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dn</w:t>
      </w:r>
      <w:proofErr w:type="spellEnd"/>
      <w:r w:rsidRPr="005278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278C6">
        <w:rPr>
          <w:rFonts w:ascii="Times New Roman" w:hAnsi="Times New Roman"/>
          <w:sz w:val="28"/>
          <w:szCs w:val="28"/>
        </w:rPr>
        <w:t>.</w:t>
      </w:r>
      <w:proofErr w:type="gramEnd"/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осуществления контроля целесообразно проведение следующего количества контрольных (творческих) работ: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90"/>
        <w:gridCol w:w="3190"/>
      </w:tblGrid>
      <w:tr w:rsidR="00EB23EF" w:rsidRPr="003D672D" w:rsidTr="007D11BF">
        <w:tc>
          <w:tcPr>
            <w:tcW w:w="1701" w:type="dxa"/>
            <w:shd w:val="clear" w:color="auto" w:fill="auto"/>
            <w:vAlign w:val="center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творчески</w:t>
            </w:r>
            <w:r w:rsidRPr="003D672D">
              <w:rPr>
                <w:rFonts w:ascii="Times New Roman" w:hAnsi="Times New Roman"/>
                <w:b/>
                <w:sz w:val="28"/>
                <w:szCs w:val="28"/>
              </w:rPr>
              <w:t>х работ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1B344B" w:rsidP="001B34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EB23EF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344B" w:rsidRPr="003D672D" w:rsidTr="007D11BF">
        <w:tc>
          <w:tcPr>
            <w:tcW w:w="1701" w:type="dxa"/>
            <w:shd w:val="clear" w:color="auto" w:fill="auto"/>
          </w:tcPr>
          <w:p w:rsidR="001B344B" w:rsidRPr="001B344B" w:rsidRDefault="001B344B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344B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B344B" w:rsidRPr="001B344B" w:rsidRDefault="001B344B" w:rsidP="009F636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344B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1B344B" w:rsidRPr="001B344B" w:rsidRDefault="001B344B" w:rsidP="009F636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344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1B344B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1B344B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23EF" w:rsidRPr="003D672D" w:rsidTr="007D11BF">
        <w:tc>
          <w:tcPr>
            <w:tcW w:w="1701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B23EF" w:rsidRPr="003D672D" w:rsidRDefault="00EB23EF" w:rsidP="007D1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виды контрольных (творческих) работ:</w:t>
      </w:r>
    </w:p>
    <w:p w:rsidR="00EB23EF" w:rsidRPr="00D30285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0285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D30285">
        <w:rPr>
          <w:rFonts w:ascii="Times New Roman" w:hAnsi="Times New Roman" w:cs="Times New Roman"/>
          <w:i/>
          <w:sz w:val="28"/>
          <w:szCs w:val="28"/>
        </w:rPr>
        <w:t xml:space="preserve"> классы:</w:t>
      </w:r>
    </w:p>
    <w:p w:rsidR="00EB23EF" w:rsidRPr="00BB370A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различные виды диктантов (предпочтение отдаётся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зрительно-слуховым, выборочным);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творческое списывание;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предложений из данных слов, с выделенными словами, по данным схемам;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плана небольшого текста;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письменные ответы на вопрос</w:t>
      </w:r>
      <w:r w:rsidR="007D11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текста, по ситуативной картин</w:t>
      </w:r>
      <w:r w:rsidR="007D1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осложненное списывание с грамматическим заданием;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изложение (сочинение) миниатюра;</w:t>
      </w:r>
    </w:p>
    <w:p w:rsidR="00EB23EF" w:rsidRPr="00BB370A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письмо по памяти.</w:t>
      </w:r>
    </w:p>
    <w:p w:rsidR="00EB23EF" w:rsidRPr="00D30285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285">
        <w:rPr>
          <w:rFonts w:ascii="Times New Roman" w:hAnsi="Times New Roman" w:cs="Times New Roman"/>
          <w:i/>
          <w:sz w:val="28"/>
          <w:szCs w:val="28"/>
        </w:rPr>
        <w:t>5 – 6 классы: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различные виды диктантов (предпочтение отдаётся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зрительно-слуховым, словарным, выборочным, творческим и др.);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письменные ответы на вопросы по содержанию текста, ситуации;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описание картины;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и запись плана (эпизода, главы, произведения);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написание небольшого изложения, сочинения (носят, в основном, обучающий характер, проводятся не более двух раз в год);</w:t>
      </w:r>
    </w:p>
    <w:p w:rsidR="00EB23EF" w:rsidRPr="00D30285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3028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D30285">
        <w:rPr>
          <w:rFonts w:ascii="Times New Roman" w:hAnsi="Times New Roman" w:cs="Times New Roman"/>
          <w:i/>
          <w:sz w:val="28"/>
          <w:szCs w:val="28"/>
        </w:rPr>
        <w:t xml:space="preserve"> классы: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различные виды диктантов (контрольный</w:t>
      </w:r>
      <w:r w:rsidR="007D1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творческий, словарный, восстановленный, диктант по аналоги и др.);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лингвистический анализ текста;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переводы коротких фрагментов с родного языка на русский, обратные переводы;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плана к главе, произведению;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сочинение, раскрывающее идейно-художественное содержание произведения, эпизода;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сочинение, отражающее впечатление от самого волнующего эпизода произведения; 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сочинение-раздумье о характере литературного героя или нескольких героев, сравнительная характеристика героев;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 в форме письма литературному герою, автору;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 на сопоставление тематически близких произведений русской и родной литератур</w:t>
      </w:r>
      <w:r w:rsidR="004C77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 на взаимосвязь литературы с жизнью;</w:t>
      </w:r>
    </w:p>
    <w:p w:rsidR="00EB23EF" w:rsidRPr="007B5920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сочинение на свободную тему, ассоциативно связанную с изученным </w:t>
      </w:r>
      <w:r w:rsidRPr="007B5920">
        <w:rPr>
          <w:rFonts w:ascii="Times New Roman" w:hAnsi="Times New Roman" w:cs="Times New Roman"/>
          <w:sz w:val="28"/>
          <w:szCs w:val="28"/>
        </w:rPr>
        <w:t>произведением;</w:t>
      </w:r>
    </w:p>
    <w:p w:rsidR="00EB23EF" w:rsidRPr="007B5920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20">
        <w:rPr>
          <w:rFonts w:ascii="Times New Roman" w:hAnsi="Times New Roman" w:cs="Times New Roman"/>
          <w:sz w:val="28"/>
          <w:szCs w:val="28"/>
        </w:rPr>
        <w:t>–</w:t>
      </w:r>
      <w:r w:rsidR="007D11BF">
        <w:rPr>
          <w:rFonts w:ascii="Times New Roman" w:hAnsi="Times New Roman" w:cs="Times New Roman"/>
          <w:sz w:val="28"/>
          <w:szCs w:val="28"/>
        </w:rPr>
        <w:t xml:space="preserve"> сочинение-</w:t>
      </w:r>
      <w:r w:rsidRPr="007B5920">
        <w:rPr>
          <w:rFonts w:ascii="Times New Roman" w:hAnsi="Times New Roman" w:cs="Times New Roman"/>
          <w:sz w:val="28"/>
          <w:szCs w:val="28"/>
        </w:rPr>
        <w:t>домысливание дальнейшей судьбы героя;</w:t>
      </w:r>
    </w:p>
    <w:p w:rsidR="00EB23EF" w:rsidRPr="007B5920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20">
        <w:rPr>
          <w:rFonts w:ascii="Times New Roman" w:hAnsi="Times New Roman" w:cs="Times New Roman"/>
          <w:sz w:val="28"/>
          <w:szCs w:val="28"/>
        </w:rPr>
        <w:t>– идейно-художественный анализ произведения;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20">
        <w:rPr>
          <w:rFonts w:ascii="Times New Roman" w:hAnsi="Times New Roman" w:cs="Times New Roman"/>
          <w:sz w:val="28"/>
          <w:szCs w:val="28"/>
        </w:rPr>
        <w:t>– составление викторины</w:t>
      </w:r>
      <w:r>
        <w:rPr>
          <w:rFonts w:ascii="Times New Roman" w:hAnsi="Times New Roman" w:cs="Times New Roman"/>
          <w:sz w:val="28"/>
          <w:szCs w:val="28"/>
        </w:rPr>
        <w:t xml:space="preserve"> по творчеству писателя, литературного кроссворда;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сочинение по картине в сопоставлении с художественным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1B344B" w:rsidRPr="001B344B" w:rsidRDefault="001B344B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344B">
        <w:rPr>
          <w:rFonts w:ascii="Times New Roman" w:hAnsi="Times New Roman" w:cs="Times New Roman"/>
          <w:color w:val="FF0000"/>
          <w:sz w:val="28"/>
          <w:szCs w:val="28"/>
        </w:rPr>
        <w:t>Вид письменных контрольных (творческих) работ избирается учителем на свое усмотрение для классной и домашней работы в соответствии с уровнем владения учащимися русским языком.</w:t>
      </w:r>
    </w:p>
    <w:p w:rsidR="00EB23EF" w:rsidRPr="007B5920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текущего и промежуточного контроля необходимо предусмотреть равномерное их распределение в течение всей четверти, не допуская скопление письменных контрольных работ к концу четверти, полугодию.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проведения промежуточной аттестации опубликованы отдельными сборниками: «Экзаменационные билеты для проведения промежуточной аттестации учащихся 5 – 8, 10 классов ООО с молдавским языком обучения», – Тирасполь, 2010,</w:t>
      </w:r>
      <w:r w:rsidRPr="0052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«Экзаменационные билеты для проведения промежуточной аттестации для учащихся 5 – 8, 10 классов ООО с украинским язык</w:t>
      </w:r>
      <w:r w:rsidR="007D11BF">
        <w:rPr>
          <w:rFonts w:ascii="Times New Roman" w:hAnsi="Times New Roman"/>
          <w:sz w:val="28"/>
          <w:szCs w:val="28"/>
        </w:rPr>
        <w:t>ом обучения», – Тирасполь, 2010</w:t>
      </w:r>
      <w:r>
        <w:rPr>
          <w:rFonts w:ascii="Times New Roman" w:hAnsi="Times New Roman"/>
          <w:sz w:val="28"/>
          <w:szCs w:val="28"/>
        </w:rPr>
        <w:t>.</w:t>
      </w:r>
    </w:p>
    <w:p w:rsidR="00EB23EF" w:rsidRPr="005278C6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2.2. </w:t>
      </w:r>
      <w:r w:rsidRPr="005278C6">
        <w:rPr>
          <w:rFonts w:ascii="Times New Roman" w:hAnsi="Times New Roman"/>
          <w:b/>
          <w:i/>
          <w:sz w:val="28"/>
          <w:szCs w:val="28"/>
        </w:rPr>
        <w:t>Итоговая аттестация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по завершении: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учебного года (выражается в выставлении отметок за год с учетом промежуточной аттестации);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обучения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общего среднего образования (выражается в выставлении итоговых отметок с учетом годовой и экзаменационных отметок).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для проведения итоговой аттестации в 9 классе опубликованы отдельными сборниками: «Экзаменационные билеты для проведения итоговой аттестации в 9 классе организаций общего образования с молдавским языком обучения», – Тирасполь, 2010, «Экзаменационные билеты для проведения итоговой аттестации в 9 классе организаций общего образования с украинским языком обучения», – Тирасполь, 2010.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изучения учебной дисциплины выставляется одна оценка, которая отражает в обобщенном виде все стороны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русскому языку и литературе. </w:t>
      </w:r>
      <w:proofErr w:type="gramStart"/>
      <w:r>
        <w:rPr>
          <w:rFonts w:ascii="Times New Roman" w:hAnsi="Times New Roman"/>
          <w:sz w:val="28"/>
          <w:szCs w:val="28"/>
        </w:rPr>
        <w:t>При выведении итоговой оценки предпочтение отдаётся оценкам, отражающим коммуникативные умения и навыки обучающихся, обеспечивающие владение русским литературным языком в разных сферах и ситуациях его использования, в том числе и в дальнейшей профессиональной деятельности.</w:t>
      </w:r>
      <w:proofErr w:type="gramEnd"/>
    </w:p>
    <w:p w:rsidR="00EB23EF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1A1D">
        <w:rPr>
          <w:rFonts w:ascii="Times New Roman" w:hAnsi="Times New Roman" w:cs="Times New Roman"/>
          <w:b/>
          <w:sz w:val="28"/>
          <w:szCs w:val="28"/>
        </w:rPr>
        <w:t>. Оформление документации</w:t>
      </w:r>
    </w:p>
    <w:p w:rsidR="00EB23EF" w:rsidRDefault="00EB23EF" w:rsidP="00EB23E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47">
        <w:rPr>
          <w:rFonts w:ascii="Times New Roman" w:hAnsi="Times New Roman"/>
          <w:i/>
          <w:sz w:val="28"/>
          <w:szCs w:val="28"/>
        </w:rPr>
        <w:t>Требования к ведению классного журнала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23EF" w:rsidRDefault="00EB23EF" w:rsidP="00EB23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заполнению классного журнала указаны в Инструкции по ведению классного журнала в организациях общего образования (Приказ Министерства просвещения ПМР от 30.04.2010г. №491 «Об утверждении Инструкции по ведению классного журнала в организациях общего образования»).</w:t>
      </w:r>
    </w:p>
    <w:p w:rsidR="00EB23EF" w:rsidRPr="00C97347" w:rsidRDefault="00EB23EF" w:rsidP="00EB23E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7347">
        <w:rPr>
          <w:rFonts w:ascii="Times New Roman" w:hAnsi="Times New Roman"/>
          <w:i/>
          <w:sz w:val="28"/>
          <w:szCs w:val="28"/>
        </w:rPr>
        <w:t xml:space="preserve">Проверка письменных работ. </w:t>
      </w:r>
    </w:p>
    <w:p w:rsidR="00EB23EF" w:rsidRDefault="00EB23EF" w:rsidP="00EB23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проверке письменных работ содержатся в инструктивно-методическом письме («ПВП»,</w:t>
      </w:r>
      <w:r w:rsidRPr="00B23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№2, 2012).</w:t>
      </w:r>
    </w:p>
    <w:p w:rsidR="00EB23EF" w:rsidRDefault="00EB23EF" w:rsidP="00EB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EF" w:rsidRPr="00B23006" w:rsidRDefault="00EB23EF" w:rsidP="00EB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51A1D">
        <w:rPr>
          <w:rFonts w:ascii="Times New Roman" w:hAnsi="Times New Roman" w:cs="Times New Roman"/>
          <w:b/>
          <w:sz w:val="28"/>
          <w:szCs w:val="28"/>
        </w:rPr>
        <w:t>. Современные подходы к преподаванию учебного предмета «</w:t>
      </w:r>
      <w:r w:rsidR="004C77A5">
        <w:rPr>
          <w:rFonts w:ascii="Times New Roman" w:hAnsi="Times New Roman" w:cs="Times New Roman"/>
          <w:b/>
          <w:sz w:val="28"/>
          <w:szCs w:val="28"/>
        </w:rPr>
        <w:t>О</w:t>
      </w:r>
      <w:r w:rsidR="004C77A5" w:rsidRPr="00E51A1D">
        <w:rPr>
          <w:rFonts w:ascii="Times New Roman" w:hAnsi="Times New Roman" w:cs="Times New Roman"/>
          <w:b/>
          <w:sz w:val="28"/>
          <w:szCs w:val="28"/>
        </w:rPr>
        <w:t xml:space="preserve">фициальный </w:t>
      </w:r>
      <w:r w:rsidRPr="00E51A1D">
        <w:rPr>
          <w:rFonts w:ascii="Times New Roman" w:hAnsi="Times New Roman" w:cs="Times New Roman"/>
          <w:b/>
          <w:sz w:val="28"/>
          <w:szCs w:val="28"/>
        </w:rPr>
        <w:t>(</w:t>
      </w:r>
      <w:r w:rsidR="004C77A5">
        <w:rPr>
          <w:rFonts w:ascii="Times New Roman" w:hAnsi="Times New Roman" w:cs="Times New Roman"/>
          <w:b/>
          <w:sz w:val="28"/>
          <w:szCs w:val="28"/>
        </w:rPr>
        <w:t>р</w:t>
      </w:r>
      <w:r w:rsidR="004C77A5" w:rsidRPr="00E51A1D">
        <w:rPr>
          <w:rFonts w:ascii="Times New Roman" w:hAnsi="Times New Roman" w:cs="Times New Roman"/>
          <w:b/>
          <w:sz w:val="28"/>
          <w:szCs w:val="28"/>
        </w:rPr>
        <w:t>усский</w:t>
      </w:r>
      <w:r w:rsidRPr="00E51A1D">
        <w:rPr>
          <w:rFonts w:ascii="Times New Roman" w:hAnsi="Times New Roman" w:cs="Times New Roman"/>
          <w:b/>
          <w:sz w:val="28"/>
          <w:szCs w:val="28"/>
        </w:rPr>
        <w:t>) язык и литература»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методические аспекты деятельности учителя</w:t>
      </w:r>
    </w:p>
    <w:p w:rsidR="007D11BF" w:rsidRDefault="007D11B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BF" w:rsidRDefault="007D11B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2016/17 учебном году приднестровские школы по всем направлениям переходят к режиму подготовки к введению нового образовательного стандарта основного общего образования. Работа педагога в современных условиях ставит перед ним задачи переосмысления своей педагогической деятельности, пересмотра подходов и методов преподавания. В новом стандарте на первое место выходят требования к результатам образования: предметным (усвоение знаний, умений и навыков, </w:t>
      </w:r>
      <w:r w:rsidR="004C77A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опыта в рамках отдельного учебного предмета);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(освоение различных способов деятельности); личностным (формирование системы ценностных отношений обучающихся).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стандартов нового поколения является то, что в нём заложены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</w:t>
      </w:r>
      <w:r w:rsidR="00304C4F">
        <w:rPr>
          <w:rFonts w:ascii="Times New Roman" w:hAnsi="Times New Roman" w:cs="Times New Roman"/>
          <w:sz w:val="28"/>
          <w:szCs w:val="28"/>
        </w:rPr>
        <w:t xml:space="preserve">, переход от </w:t>
      </w:r>
      <w:proofErr w:type="spellStart"/>
      <w:r w:rsidR="00304C4F">
        <w:rPr>
          <w:rFonts w:ascii="Times New Roman" w:hAnsi="Times New Roman" w:cs="Times New Roman"/>
          <w:sz w:val="28"/>
          <w:szCs w:val="28"/>
        </w:rPr>
        <w:t>знаниецентричной</w:t>
      </w:r>
      <w:proofErr w:type="spellEnd"/>
      <w:r w:rsidR="00304C4F">
        <w:rPr>
          <w:rFonts w:ascii="Times New Roman" w:hAnsi="Times New Roman" w:cs="Times New Roman"/>
          <w:sz w:val="28"/>
          <w:szCs w:val="28"/>
        </w:rPr>
        <w:t xml:space="preserve"> парадигмы обучения к </w:t>
      </w:r>
      <w:proofErr w:type="spellStart"/>
      <w:r w:rsidR="00304C4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304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C4F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преподаванию русского (официального) языка и литературы предполагает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языковой, лингвистической, коммуникативной, литературоведческой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подходом сочетается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304C4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категория </w:t>
      </w:r>
      <w:r w:rsidR="004C77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4C77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занимает одно из ключевых мест. Деятельность выступает как внешнее условие развития у человека познавательных процессов. Чтобы человек развивался, необходимо организовать его деятельность.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при проектировании учебного занятия необходимо тщательно продумывать деятельность учащихся на каждом этапе урока. </w:t>
      </w:r>
    </w:p>
    <w:p w:rsidR="00304C4F" w:rsidRDefault="00304C4F" w:rsidP="0030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урок</w:t>
      </w:r>
      <w:r w:rsidR="004C77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его типа, включает три обязательных этапа:</w:t>
      </w:r>
    </w:p>
    <w:p w:rsidR="00304C4F" w:rsidRDefault="00304C4F" w:rsidP="0030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мотивационно-целевой (обеспечение появления у учащихся познавательного мотива, вовлечение их в самостоятельное целеполагание, определение учебных задач);</w:t>
      </w:r>
    </w:p>
    <w:p w:rsidR="00304C4F" w:rsidRDefault="00304C4F" w:rsidP="0030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(организация продуктивной познавательной деятельности учащихся, использование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метода, активны</w:t>
      </w:r>
      <w:r w:rsidR="004C77A5">
        <w:rPr>
          <w:rFonts w:ascii="Times New Roman" w:hAnsi="Times New Roman" w:cs="Times New Roman"/>
          <w:sz w:val="28"/>
          <w:szCs w:val="28"/>
        </w:rPr>
        <w:t>х</w:t>
      </w:r>
      <w:r w:rsidR="00D43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 и методов обучения; совершенствование форм учебного сотрудничества (работа в парах и группах), реализация дифференцированного подхода в обучении);</w:t>
      </w:r>
    </w:p>
    <w:p w:rsidR="00304C4F" w:rsidRDefault="00304C4F" w:rsidP="0030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рефлексивно-оценочный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(организация самостоятельной оценочной и коррекционной деятельности учащихся).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предпочтение следует отдавать индуктивному методу: от наблюдений над особенностями изучаемого языкового явления к пониманию, обобщению, определению понятия. Педагоги должны владеть технологией </w:t>
      </w:r>
      <w:r w:rsidRPr="00EA28AA">
        <w:rPr>
          <w:rFonts w:ascii="Times New Roman" w:hAnsi="Times New Roman" w:cs="Times New Roman"/>
          <w:i/>
          <w:sz w:val="28"/>
          <w:szCs w:val="28"/>
        </w:rPr>
        <w:t>проблемного обучения</w:t>
      </w:r>
      <w:r>
        <w:rPr>
          <w:rFonts w:ascii="Times New Roman" w:hAnsi="Times New Roman" w:cs="Times New Roman"/>
          <w:sz w:val="28"/>
          <w:szCs w:val="28"/>
        </w:rPr>
        <w:t>. Проблемный тип учения стимулирует познавательную активность учащихся, несет в себе потенциал развития продуктивного мышления, определяя тем самым методологию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предполагает единство формирования речевой и мыслительной деятельности. Формирование целого 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определяется качеством речевой подготовки учащихся. Коммуникативная речевая направленность должна планироваться на каждом уроке: доказать, аргументировать своё суждение, объяснить, прокомментировать, обобщить сказанное, вступать в диалог и т.д.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характеристикой коммуникативно ориентированного обучения языку и литературе является использование текста в качестве главной дидактической единицы.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позволяет развить у учащихся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умения: читать и понимать текст, извлекать из него необходимую информацию, анализировать текст с точки зрения его содержания, структуры, стилистической принадлежности, пересказывать и редактировать текст, самостоятельно создавать на основе текста собственные речевые высказывания. Работа с текстом является обязательным этапом современного урока русского языка и литературы.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содержательная сторона текстов, их эмоциональная насыщенность, соответствие нравственно-этического и эстетического содержания психологическим особенностям школьников.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переоценить роль литературы в достижении личностных результатов освоения основной образовательной программы. Уроки литературы по своей сути, по содержанию изучаемых произведений призваны способствовать школьному воспитательному процессу. Литература может добиться максимального воспитательного эффекта в силу отсутствия в ней прямого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морализаторста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 же время исподволь, ненавязчиво, на превосходных художественных образцах воспитывать высокие нравственные качества.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Приоритетными направлениями в преподавании литературы в школе с молдавским и украинским языками обучения являются:</w:t>
      </w:r>
      <w:proofErr w:type="gramEnd"/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духовно-развитой личности;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с художественным текстом;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 совершенствование всех видов речевой деятельности учащихся на основе изучения произведений</w:t>
      </w:r>
      <w:r w:rsidR="00D434D8">
        <w:rPr>
          <w:rFonts w:ascii="Times New Roman" w:hAnsi="Times New Roman" w:cs="Times New Roman"/>
          <w:sz w:val="28"/>
          <w:szCs w:val="28"/>
        </w:rPr>
        <w:t xml:space="preserve"> русской, приднестровской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тесная связь изучения русского языка и родной литературы с родным языком и литературой;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использование, наряду с формой традиционного урока, современных активных форм урока, опирающихся на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большого потенциала литературы для обогащения культуры учащихся.</w:t>
      </w:r>
    </w:p>
    <w:p w:rsidR="00EB23EF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23EF" w:rsidRPr="00DA66B1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6B1">
        <w:rPr>
          <w:rFonts w:ascii="Times New Roman" w:hAnsi="Times New Roman" w:cs="Times New Roman"/>
          <w:i/>
          <w:sz w:val="28"/>
          <w:szCs w:val="28"/>
        </w:rPr>
        <w:t>Методические рекомендации  по реализации современных подходов к преподаванию учебного предмета «</w:t>
      </w:r>
      <w:r w:rsidR="00304C4F">
        <w:rPr>
          <w:rFonts w:ascii="Times New Roman" w:hAnsi="Times New Roman" w:cs="Times New Roman"/>
          <w:i/>
          <w:sz w:val="28"/>
          <w:szCs w:val="28"/>
        </w:rPr>
        <w:t>О</w:t>
      </w:r>
      <w:r w:rsidR="00304C4F" w:rsidRPr="00DA66B1">
        <w:rPr>
          <w:rFonts w:ascii="Times New Roman" w:hAnsi="Times New Roman" w:cs="Times New Roman"/>
          <w:i/>
          <w:sz w:val="28"/>
          <w:szCs w:val="28"/>
        </w:rPr>
        <w:t xml:space="preserve">фициальный </w:t>
      </w:r>
      <w:r w:rsidRPr="00DA66B1">
        <w:rPr>
          <w:rFonts w:ascii="Times New Roman" w:hAnsi="Times New Roman" w:cs="Times New Roman"/>
          <w:i/>
          <w:sz w:val="28"/>
          <w:szCs w:val="28"/>
        </w:rPr>
        <w:t>(</w:t>
      </w:r>
      <w:r w:rsidR="00304C4F">
        <w:rPr>
          <w:rFonts w:ascii="Times New Roman" w:hAnsi="Times New Roman" w:cs="Times New Roman"/>
          <w:i/>
          <w:sz w:val="28"/>
          <w:szCs w:val="28"/>
        </w:rPr>
        <w:t>р</w:t>
      </w:r>
      <w:r w:rsidR="00304C4F" w:rsidRPr="00DA66B1">
        <w:rPr>
          <w:rFonts w:ascii="Times New Roman" w:hAnsi="Times New Roman" w:cs="Times New Roman"/>
          <w:i/>
          <w:sz w:val="28"/>
          <w:szCs w:val="28"/>
        </w:rPr>
        <w:t>усский</w:t>
      </w:r>
      <w:r w:rsidRPr="00DA66B1">
        <w:rPr>
          <w:rFonts w:ascii="Times New Roman" w:hAnsi="Times New Roman" w:cs="Times New Roman"/>
          <w:i/>
          <w:sz w:val="28"/>
          <w:szCs w:val="28"/>
        </w:rPr>
        <w:t>) язык и литература»</w:t>
      </w:r>
      <w:r w:rsidR="00D434D8">
        <w:rPr>
          <w:rFonts w:ascii="Times New Roman" w:hAnsi="Times New Roman" w:cs="Times New Roman"/>
          <w:i/>
          <w:sz w:val="28"/>
          <w:szCs w:val="28"/>
        </w:rPr>
        <w:t xml:space="preserve"> в условиях подготовки к внедрению новых образовательных стандартов</w:t>
      </w:r>
    </w:p>
    <w:p w:rsidR="00EB23EF" w:rsidRPr="00B23006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последовательно реализовывать в своей педагогической деятельности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предполагающий предъявление учебного материала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форме, интенсивно внедрять в практику своей работы современные образовательные технологии, личностно-орие</w:t>
      </w:r>
      <w:r w:rsidRPr="00B23006">
        <w:rPr>
          <w:rFonts w:ascii="Times New Roman" w:hAnsi="Times New Roman" w:cs="Times New Roman"/>
          <w:sz w:val="28"/>
          <w:szCs w:val="28"/>
        </w:rPr>
        <w:t xml:space="preserve">нтированные методы обучения, что позволит максимально раскрыть творческий и интеллектуальный потенциал </w:t>
      </w:r>
      <w:proofErr w:type="gramStart"/>
      <w:r w:rsidRPr="00B230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3006">
        <w:rPr>
          <w:rFonts w:ascii="Times New Roman" w:hAnsi="Times New Roman" w:cs="Times New Roman"/>
          <w:sz w:val="28"/>
          <w:szCs w:val="28"/>
        </w:rPr>
        <w:t>;</w:t>
      </w:r>
    </w:p>
    <w:p w:rsidR="00EB23EF" w:rsidRPr="00B23006" w:rsidRDefault="00EB23EF" w:rsidP="00EB23EF">
      <w:pPr>
        <w:pStyle w:val="60"/>
        <w:widowControl w:val="0"/>
        <w:shd w:val="clear" w:color="auto" w:fill="auto"/>
        <w:tabs>
          <w:tab w:val="left" w:pos="37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3006">
        <w:rPr>
          <w:sz w:val="28"/>
          <w:szCs w:val="28"/>
        </w:rPr>
        <w:t xml:space="preserve">целенаправленно формировать и развивать общие учебные умения, навыки и способы познавательной, информационно-коммуникативной, и рефлексивной деятельности </w:t>
      </w:r>
      <w:proofErr w:type="gramStart"/>
      <w:r w:rsidRPr="00B23006">
        <w:rPr>
          <w:sz w:val="28"/>
          <w:szCs w:val="28"/>
        </w:rPr>
        <w:t>обучающихся</w:t>
      </w:r>
      <w:proofErr w:type="gramEnd"/>
      <w:r w:rsidRPr="00B23006">
        <w:rPr>
          <w:sz w:val="28"/>
          <w:szCs w:val="28"/>
        </w:rPr>
        <w:t xml:space="preserve"> (универсальные учебные действия);</w:t>
      </w:r>
    </w:p>
    <w:p w:rsidR="00EB23EF" w:rsidRPr="00B23006" w:rsidRDefault="00EB23EF" w:rsidP="00EB23EF">
      <w:pPr>
        <w:pStyle w:val="60"/>
        <w:widowControl w:val="0"/>
        <w:shd w:val="clear" w:color="auto" w:fill="auto"/>
        <w:tabs>
          <w:tab w:val="left" w:pos="3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3006">
        <w:rPr>
          <w:sz w:val="28"/>
          <w:szCs w:val="28"/>
        </w:rPr>
        <w:t xml:space="preserve">особое внимание уделять формированию рефлексивно-оценочной деятельности обучающихся на каждом этапе урока, совершенствованию навыков самооценки и </w:t>
      </w:r>
      <w:proofErr w:type="spellStart"/>
      <w:r w:rsidRPr="00B23006">
        <w:rPr>
          <w:sz w:val="28"/>
          <w:szCs w:val="28"/>
        </w:rPr>
        <w:t>самокоррекции</w:t>
      </w:r>
      <w:proofErr w:type="spellEnd"/>
      <w:r w:rsidRPr="00B23006">
        <w:rPr>
          <w:sz w:val="28"/>
          <w:szCs w:val="28"/>
        </w:rPr>
        <w:t>;</w:t>
      </w:r>
    </w:p>
    <w:p w:rsidR="00EB23EF" w:rsidRPr="00B23006" w:rsidRDefault="00EB23EF" w:rsidP="00EB23EF">
      <w:pPr>
        <w:pStyle w:val="60"/>
        <w:widowControl w:val="0"/>
        <w:shd w:val="clear" w:color="auto" w:fill="auto"/>
        <w:tabs>
          <w:tab w:val="left" w:pos="39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3006">
        <w:rPr>
          <w:sz w:val="28"/>
          <w:szCs w:val="28"/>
        </w:rPr>
        <w:t xml:space="preserve">совершенствовать умения владения всеми видами речевой деятельности. </w:t>
      </w:r>
      <w:proofErr w:type="gramStart"/>
      <w:r w:rsidRPr="00B23006">
        <w:rPr>
          <w:sz w:val="28"/>
          <w:szCs w:val="28"/>
        </w:rPr>
        <w:t xml:space="preserve">С этой целью рекомендуется включать в уроки русского языка и литературы задания на адекватное понимание информации устного и </w:t>
      </w:r>
      <w:r w:rsidRPr="00B23006">
        <w:rPr>
          <w:sz w:val="28"/>
          <w:szCs w:val="28"/>
        </w:rPr>
        <w:lastRenderedPageBreak/>
        <w:t xml:space="preserve">письменного сообщения; владение разными видами чтения (поисковым, просмотровым, ознакомительным, изучающим); умение вести самостоятельный поиск информации; преобразование, сохранение и передачу информации, полученной в результате чтения или </w:t>
      </w:r>
      <w:proofErr w:type="spellStart"/>
      <w:r w:rsidRPr="00B23006">
        <w:rPr>
          <w:sz w:val="28"/>
          <w:szCs w:val="28"/>
        </w:rPr>
        <w:t>аудирования</w:t>
      </w:r>
      <w:proofErr w:type="spellEnd"/>
      <w:r w:rsidRPr="00B23006">
        <w:rPr>
          <w:sz w:val="28"/>
          <w:szCs w:val="28"/>
        </w:rPr>
        <w:t>; сопоставление речевых высказываний с точки зрения их содержания, стилистических особенностей и использованных языковых средств.</w:t>
      </w:r>
      <w:proofErr w:type="gramEnd"/>
      <w:r w:rsidRPr="00B23006">
        <w:rPr>
          <w:sz w:val="28"/>
          <w:szCs w:val="28"/>
        </w:rPr>
        <w:t xml:space="preserve"> Следует активно использовать </w:t>
      </w:r>
      <w:proofErr w:type="spellStart"/>
      <w:r w:rsidRPr="00B23006">
        <w:rPr>
          <w:sz w:val="28"/>
          <w:szCs w:val="28"/>
        </w:rPr>
        <w:t>текстоориентированный</w:t>
      </w:r>
      <w:proofErr w:type="spellEnd"/>
      <w:r w:rsidRPr="00B23006">
        <w:rPr>
          <w:sz w:val="28"/>
          <w:szCs w:val="28"/>
        </w:rPr>
        <w:t xml:space="preserve"> подход в обучении русскому языку: работать с текстами различных стилей и типов речи, отрабатывать навыки информационной </w:t>
      </w:r>
      <w:r w:rsidR="00304C4F">
        <w:rPr>
          <w:sz w:val="28"/>
          <w:szCs w:val="28"/>
        </w:rPr>
        <w:t>перера</w:t>
      </w:r>
      <w:r w:rsidRPr="00B23006">
        <w:rPr>
          <w:sz w:val="28"/>
          <w:szCs w:val="28"/>
        </w:rPr>
        <w:t>ботки текста, учить письменному пересказу, интерпретации, созданию текстов различных стилей и жанров, редактированию текста, писать сжатые и подробные изложения и сочинения по заданным параметрам;</w:t>
      </w:r>
    </w:p>
    <w:p w:rsidR="00EB23EF" w:rsidRPr="00B23006" w:rsidRDefault="00EB23EF" w:rsidP="00EB23EF">
      <w:pPr>
        <w:pStyle w:val="60"/>
        <w:widowControl w:val="0"/>
        <w:shd w:val="clear" w:color="auto" w:fill="auto"/>
        <w:tabs>
          <w:tab w:val="left" w:pos="3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04C4F">
        <w:rPr>
          <w:sz w:val="28"/>
          <w:szCs w:val="28"/>
        </w:rPr>
        <w:t>особое внимание уделять</w:t>
      </w:r>
      <w:r w:rsidRPr="00B23006">
        <w:rPr>
          <w:sz w:val="28"/>
          <w:szCs w:val="28"/>
        </w:rPr>
        <w:t xml:space="preserve"> индивидуально-дифференцированн</w:t>
      </w:r>
      <w:r w:rsidR="00304C4F">
        <w:rPr>
          <w:sz w:val="28"/>
          <w:szCs w:val="28"/>
        </w:rPr>
        <w:t>ому</w:t>
      </w:r>
      <w:r w:rsidRPr="00B23006">
        <w:rPr>
          <w:sz w:val="28"/>
          <w:szCs w:val="28"/>
        </w:rPr>
        <w:t xml:space="preserve"> подход</w:t>
      </w:r>
      <w:r w:rsidR="00304C4F">
        <w:rPr>
          <w:sz w:val="28"/>
          <w:szCs w:val="28"/>
        </w:rPr>
        <w:t>у</w:t>
      </w:r>
      <w:r w:rsidRPr="00B23006">
        <w:rPr>
          <w:sz w:val="28"/>
          <w:szCs w:val="28"/>
        </w:rPr>
        <w:t xml:space="preserve"> в обучении, использовать систему заданий, позволяющих осуществлять уровневую дифференциацию в обучении, учитывать индивидуальные </w:t>
      </w:r>
      <w:r w:rsidR="00304C4F">
        <w:rPr>
          <w:sz w:val="28"/>
          <w:szCs w:val="28"/>
        </w:rPr>
        <w:t>особенн</w:t>
      </w:r>
      <w:r w:rsidRPr="00B23006">
        <w:rPr>
          <w:sz w:val="28"/>
          <w:szCs w:val="28"/>
        </w:rPr>
        <w:t>ости обучающихся;</w:t>
      </w:r>
    </w:p>
    <w:p w:rsidR="00EB23EF" w:rsidRPr="00B23006" w:rsidRDefault="00EB23EF" w:rsidP="00EB23EF">
      <w:pPr>
        <w:pStyle w:val="60"/>
        <w:widowControl w:val="0"/>
        <w:shd w:val="clear" w:color="auto" w:fill="auto"/>
        <w:tabs>
          <w:tab w:val="left" w:pos="372"/>
        </w:tabs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B23006">
        <w:rPr>
          <w:sz w:val="28"/>
          <w:szCs w:val="28"/>
        </w:rPr>
        <w:t>формировать навыки самостоятельной деятельности обучающихся с использованием разнообразной учебной литературы (учебники, учебные пособия, словари, справочники), опорных материалов (схемы, таблицы, инструкции) и Интернет-ресурсов;</w:t>
      </w:r>
      <w:proofErr w:type="gramEnd"/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23006">
        <w:rPr>
          <w:rFonts w:ascii="Times New Roman" w:hAnsi="Times New Roman" w:cs="Times New Roman"/>
          <w:sz w:val="28"/>
          <w:szCs w:val="28"/>
        </w:rPr>
        <w:t>активно использовать на уроках различные формы учебного сотрудничества обучающихся, соблюдать 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парной и групповой форм работы;</w:t>
      </w:r>
    </w:p>
    <w:p w:rsidR="00EB23EF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современные способы проверки ЗУН учащихся;</w:t>
      </w:r>
    </w:p>
    <w:p w:rsidR="00EB23EF" w:rsidRPr="00B23006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4C4F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</w:t>
      </w:r>
      <w:r w:rsidR="00304C4F">
        <w:rPr>
          <w:rFonts w:ascii="Times New Roman" w:hAnsi="Times New Roman" w:cs="Times New Roman"/>
          <w:sz w:val="28"/>
          <w:szCs w:val="28"/>
        </w:rPr>
        <w:t xml:space="preserve">необходимо уделять </w:t>
      </w:r>
      <w:r>
        <w:rPr>
          <w:rFonts w:ascii="Times New Roman" w:hAnsi="Times New Roman" w:cs="Times New Roman"/>
          <w:sz w:val="28"/>
          <w:szCs w:val="28"/>
        </w:rPr>
        <w:t>принцип</w:t>
      </w:r>
      <w:r w:rsidR="00304C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диалога культур, направленн</w:t>
      </w:r>
      <w:r w:rsidR="00304C4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у учащихся умения жить и общаться в многонациональной стране</w:t>
      </w:r>
      <w:r w:rsidR="00304C4F">
        <w:rPr>
          <w:rFonts w:ascii="Times New Roman" w:hAnsi="Times New Roman" w:cs="Times New Roman"/>
          <w:sz w:val="28"/>
          <w:szCs w:val="28"/>
        </w:rPr>
        <w:t>, а также принципу опоры на родной язык учащихся и учета его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EF" w:rsidRPr="00F97A8C" w:rsidRDefault="00EB23EF" w:rsidP="00EB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EF" w:rsidRPr="00E51A1D" w:rsidRDefault="00EB23EF" w:rsidP="00EB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1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51A1D">
        <w:rPr>
          <w:rFonts w:ascii="Times New Roman" w:hAnsi="Times New Roman" w:cs="Times New Roman"/>
          <w:b/>
          <w:sz w:val="28"/>
          <w:szCs w:val="28"/>
        </w:rPr>
        <w:t>. Организация методической работы с учителями</w:t>
      </w:r>
    </w:p>
    <w:p w:rsidR="00EB23EF" w:rsidRPr="004763FC" w:rsidRDefault="00EB23EF" w:rsidP="00EB23EF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63FC">
        <w:rPr>
          <w:sz w:val="28"/>
          <w:szCs w:val="28"/>
        </w:rPr>
        <w:t>Методическое объединение учителей русского языка и литературы является структурным подразделением образовательной организации, способствующим совершенствованию методического обеспечения образовательных программ, росту профессионального мастерства педагогов.</w:t>
      </w:r>
    </w:p>
    <w:p w:rsidR="00EB23EF" w:rsidRPr="004763FC" w:rsidRDefault="00EB23EF" w:rsidP="00EB23EF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63FC">
        <w:rPr>
          <w:sz w:val="28"/>
          <w:szCs w:val="28"/>
        </w:rPr>
        <w:t>В течение учебного года рекомендуется проводить не менее 4 заседаний методического объединения учителей, один практический семинар с организацией тематических открытых уроков, внеклассных мероприятий.</w:t>
      </w:r>
    </w:p>
    <w:p w:rsidR="00EB23EF" w:rsidRPr="004763FC" w:rsidRDefault="00EB23EF" w:rsidP="00EB23EF">
      <w:pPr>
        <w:pStyle w:val="22"/>
        <w:widowControl w:val="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63FC">
        <w:rPr>
          <w:sz w:val="28"/>
          <w:szCs w:val="28"/>
        </w:rPr>
        <w:t>Работа МО должна быть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преподавания русского языка и литературы</w:t>
      </w:r>
      <w:r w:rsidR="00304C4F">
        <w:rPr>
          <w:sz w:val="28"/>
          <w:szCs w:val="28"/>
          <w:lang w:val="ru-RU"/>
        </w:rPr>
        <w:t xml:space="preserve"> в условиях подготовки к введению новых образовательных стандартов</w:t>
      </w:r>
      <w:r w:rsidRPr="004763FC">
        <w:rPr>
          <w:sz w:val="28"/>
          <w:szCs w:val="28"/>
        </w:rPr>
        <w:t>. Необходимо обратить внимание на следующие направления работы МО: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Повышение теоретического, методического и профессионального мастерства учителей.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lastRenderedPageBreak/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Изучение и эффективное использование в деятельности ШМО основополагающих нормативных документов по предмет</w:t>
      </w:r>
      <w:r>
        <w:rPr>
          <w:sz w:val="28"/>
          <w:szCs w:val="28"/>
          <w:lang w:val="ru-RU"/>
        </w:rPr>
        <w:t>у</w:t>
      </w:r>
      <w:r w:rsidRPr="004763FC">
        <w:rPr>
          <w:sz w:val="28"/>
          <w:szCs w:val="28"/>
        </w:rPr>
        <w:t>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760"/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Изучение достижений передового педагогического опыта.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Развитие творческого потенциала учителя.</w:t>
      </w:r>
    </w:p>
    <w:p w:rsidR="00304C4F" w:rsidRPr="00304C4F" w:rsidRDefault="00304C4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760"/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  <w:lang w:val="ru-RU"/>
        </w:rPr>
        <w:t>Подготовка к проведению современного урока в логике системно-</w:t>
      </w:r>
      <w:proofErr w:type="spellStart"/>
      <w:r>
        <w:rPr>
          <w:sz w:val="28"/>
          <w:szCs w:val="28"/>
          <w:lang w:val="ru-RU"/>
        </w:rPr>
        <w:t>деятельностного</w:t>
      </w:r>
      <w:proofErr w:type="spellEnd"/>
      <w:r>
        <w:rPr>
          <w:sz w:val="28"/>
          <w:szCs w:val="28"/>
          <w:lang w:val="ru-RU"/>
        </w:rPr>
        <w:t xml:space="preserve"> подхода.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760"/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Повышение эффективности школьного урока.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Развитие коммуникативной культуры педагога.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Формирование культуры качественного использования информационных технологий на уроке.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Изучение эффективности использования учителями-предметниками различных технологий организации урока.</w:t>
      </w:r>
    </w:p>
    <w:p w:rsidR="00EB23EF" w:rsidRPr="00237742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  <w:tab w:val="left" w:pos="8330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Изучение состояния преподавания предмет</w:t>
      </w:r>
      <w:r>
        <w:rPr>
          <w:sz w:val="28"/>
          <w:szCs w:val="28"/>
          <w:lang w:val="ru-RU"/>
        </w:rPr>
        <w:t>а</w:t>
      </w:r>
      <w:r w:rsidRPr="004763FC">
        <w:rPr>
          <w:sz w:val="28"/>
          <w:szCs w:val="28"/>
        </w:rPr>
        <w:t>.</w:t>
      </w:r>
    </w:p>
    <w:p w:rsidR="00EB23EF" w:rsidRPr="004763FC" w:rsidRDefault="00EB23EF" w:rsidP="00EB23EF">
      <w:pPr>
        <w:pStyle w:val="22"/>
        <w:widowControl w:val="0"/>
        <w:numPr>
          <w:ilvl w:val="1"/>
          <w:numId w:val="5"/>
        </w:numPr>
        <w:shd w:val="clear" w:color="auto" w:fill="auto"/>
        <w:tabs>
          <w:tab w:val="left" w:pos="1134"/>
          <w:tab w:val="left" w:pos="8330"/>
        </w:tabs>
        <w:spacing w:line="240" w:lineRule="auto"/>
        <w:ind w:left="20" w:firstLine="689"/>
        <w:rPr>
          <w:sz w:val="28"/>
          <w:szCs w:val="28"/>
        </w:rPr>
      </w:pPr>
      <w:r w:rsidRPr="004763FC">
        <w:rPr>
          <w:sz w:val="28"/>
          <w:szCs w:val="28"/>
        </w:rPr>
        <w:t>Организация внеурочной деятельности и внеклассной работы по предмет</w:t>
      </w:r>
      <w:r>
        <w:rPr>
          <w:sz w:val="28"/>
          <w:szCs w:val="28"/>
          <w:lang w:val="ru-RU"/>
        </w:rPr>
        <w:t>у</w:t>
      </w:r>
      <w:r w:rsidRPr="004763FC">
        <w:rPr>
          <w:sz w:val="28"/>
          <w:szCs w:val="28"/>
        </w:rPr>
        <w:t>.</w:t>
      </w:r>
    </w:p>
    <w:p w:rsidR="00EB23EF" w:rsidRDefault="00EB23EF" w:rsidP="00EB23EF">
      <w:pPr>
        <w:tabs>
          <w:tab w:val="left" w:pos="1134"/>
        </w:tabs>
        <w:spacing w:after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EF" w:rsidRPr="00D9455F" w:rsidRDefault="00EB23EF" w:rsidP="00EB23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5F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EB23EF" w:rsidRPr="00D9455F" w:rsidRDefault="00EB23EF" w:rsidP="00EB23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5F">
        <w:rPr>
          <w:rFonts w:ascii="Times New Roman" w:hAnsi="Times New Roman" w:cs="Times New Roman"/>
          <w:sz w:val="28"/>
          <w:szCs w:val="28"/>
        </w:rPr>
        <w:t>которые могут быть рассмотрены в 20</w:t>
      </w:r>
      <w:r>
        <w:rPr>
          <w:rFonts w:ascii="Times New Roman" w:hAnsi="Times New Roman" w:cs="Times New Roman"/>
          <w:sz w:val="28"/>
          <w:szCs w:val="28"/>
        </w:rPr>
        <w:t>16/17</w:t>
      </w:r>
      <w:r w:rsidRPr="00D9455F">
        <w:rPr>
          <w:rFonts w:ascii="Times New Roman" w:hAnsi="Times New Roman" w:cs="Times New Roman"/>
          <w:sz w:val="28"/>
          <w:szCs w:val="28"/>
        </w:rPr>
        <w:t xml:space="preserve"> учебном году на семинарах, заседаниях методических объединений учителей </w:t>
      </w:r>
      <w:r w:rsidR="00304C4F">
        <w:rPr>
          <w:rFonts w:ascii="Times New Roman" w:hAnsi="Times New Roman" w:cs="Times New Roman"/>
          <w:sz w:val="28"/>
          <w:szCs w:val="28"/>
        </w:rPr>
        <w:t>официального</w:t>
      </w:r>
      <w:r w:rsidR="00304C4F" w:rsidRPr="00D9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4C4F" w:rsidRPr="00D9455F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>) языка и литературы</w:t>
      </w:r>
      <w:r w:rsidRPr="00D9455F">
        <w:rPr>
          <w:rFonts w:ascii="Times New Roman" w:hAnsi="Times New Roman" w:cs="Times New Roman"/>
          <w:sz w:val="28"/>
          <w:szCs w:val="28"/>
        </w:rPr>
        <w:t>: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Основные идеи государственного образовательного стандарта </w:t>
      </w:r>
      <w:r w:rsidR="00D434D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1B231D">
        <w:rPr>
          <w:rFonts w:ascii="Times New Roman" w:hAnsi="Times New Roman" w:cs="Times New Roman"/>
          <w:sz w:val="28"/>
          <w:szCs w:val="28"/>
        </w:rPr>
        <w:t xml:space="preserve"> и обновленные цели обучения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и литературе </w:t>
      </w:r>
      <w:r w:rsidRPr="001B231D">
        <w:rPr>
          <w:rFonts w:ascii="Times New Roman" w:hAnsi="Times New Roman" w:cs="Times New Roman"/>
          <w:sz w:val="28"/>
          <w:szCs w:val="28"/>
        </w:rPr>
        <w:t>в современной школе.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Реализация новых образовательных стандартов </w:t>
      </w:r>
      <w:proofErr w:type="gramStart"/>
      <w:r w:rsidRPr="001B23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31D">
        <w:rPr>
          <w:rFonts w:ascii="Times New Roman" w:hAnsi="Times New Roman" w:cs="Times New Roman"/>
          <w:sz w:val="28"/>
          <w:szCs w:val="28"/>
        </w:rPr>
        <w:t xml:space="preserve"> новых УМК. 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обучающихся на уроках русского языка.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Формирование компетенций как проблема современной дидактики. 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подход как основа организации образовательного процесса на уроках русского языка.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Профессиональное развитие педагога. Участие в конкурсе как условие повышения квалификации учителя.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Особенности структуры современного урока русского языка и литературы в рамках 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4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Технологии повышения эффективности обучения русскому языку и литературе.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4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Интерактивные технологии на уроках русского языка и литературы.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4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преподавании русского языка и литературы. 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  <w:tab w:val="left" w:pos="4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Pr="001B231D">
        <w:rPr>
          <w:rFonts w:ascii="Times New Roman" w:hAnsi="Times New Roman" w:cs="Times New Roman"/>
          <w:sz w:val="28"/>
          <w:szCs w:val="28"/>
        </w:rPr>
        <w:t xml:space="preserve"> и творчество на уроке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Pr="001B231D">
        <w:rPr>
          <w:rFonts w:ascii="Times New Roman" w:hAnsi="Times New Roman" w:cs="Times New Roman"/>
          <w:sz w:val="28"/>
          <w:szCs w:val="28"/>
        </w:rPr>
        <w:t>в контексте освоения стандартов</w:t>
      </w:r>
      <w:bookmarkStart w:id="1" w:name="bookmark0"/>
      <w:r w:rsidRPr="001B231D">
        <w:rPr>
          <w:rFonts w:ascii="Times New Roman" w:hAnsi="Times New Roman" w:cs="Times New Roman"/>
          <w:sz w:val="28"/>
          <w:szCs w:val="28"/>
        </w:rPr>
        <w:t xml:space="preserve"> нов</w:t>
      </w:r>
      <w:r w:rsidRPr="001B231D">
        <w:rPr>
          <w:rStyle w:val="120"/>
          <w:rFonts w:eastAsiaTheme="minorHAnsi"/>
          <w:sz w:val="28"/>
          <w:szCs w:val="28"/>
          <w:u w:val="none"/>
        </w:rPr>
        <w:t>ого по</w:t>
      </w:r>
      <w:r w:rsidRPr="001B231D">
        <w:rPr>
          <w:rFonts w:ascii="Times New Roman" w:hAnsi="Times New Roman" w:cs="Times New Roman"/>
          <w:sz w:val="28"/>
          <w:szCs w:val="28"/>
        </w:rPr>
        <w:t>к</w:t>
      </w:r>
      <w:bookmarkEnd w:id="1"/>
      <w:r w:rsidRPr="001B231D">
        <w:rPr>
          <w:rFonts w:ascii="Times New Roman" w:hAnsi="Times New Roman" w:cs="Times New Roman"/>
          <w:sz w:val="28"/>
          <w:szCs w:val="28"/>
        </w:rPr>
        <w:t>оления.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4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технологии на уроках русского языка и литературы.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4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lastRenderedPageBreak/>
        <w:t>Формирование эмоционально привлекательной среды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1B231D">
        <w:rPr>
          <w:rFonts w:ascii="Times New Roman" w:hAnsi="Times New Roman" w:cs="Times New Roman"/>
          <w:sz w:val="28"/>
          <w:szCs w:val="28"/>
        </w:rPr>
        <w:t>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40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Текст как основная дидактическая единица в процессе обучения русскому языку. Виды учебных текстов, требования к их отбору.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4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Основные идеи уровневой дифференциации и особенности организации работы с </w:t>
      </w:r>
      <w:proofErr w:type="gramStart"/>
      <w:r w:rsidRPr="001B231D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B231D">
        <w:rPr>
          <w:rFonts w:ascii="Times New Roman" w:hAnsi="Times New Roman" w:cs="Times New Roman"/>
          <w:sz w:val="28"/>
          <w:szCs w:val="28"/>
        </w:rPr>
        <w:t xml:space="preserve"> и слабыми обучающимися 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1B231D">
        <w:rPr>
          <w:rFonts w:ascii="Times New Roman" w:hAnsi="Times New Roman" w:cs="Times New Roman"/>
          <w:sz w:val="28"/>
          <w:szCs w:val="28"/>
        </w:rPr>
        <w:t>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Особенности языковой личности современного школьника и формирование навыков культуры речи.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Изучение литературы Приднестровья на уроках и во внеклассной работе.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Виды учебных лингвистических словарей, организация работы с ними в процессе обучения русскому языку.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подход как основа обучения орфографии и пунктуации.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Основные формы 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интеграции, использование их в современной практике преподавания предмет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="00D434D8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434D8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) язык </w:t>
      </w:r>
      <w:r w:rsidRPr="001B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литература»</w:t>
      </w:r>
      <w:r w:rsidRPr="001B231D">
        <w:rPr>
          <w:rFonts w:ascii="Times New Roman" w:hAnsi="Times New Roman" w:cs="Times New Roman"/>
          <w:sz w:val="28"/>
          <w:szCs w:val="28"/>
        </w:rPr>
        <w:t>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коммуникативной, лингвистической, 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компетенций на уроках русского языка.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Портфолио учителя-словесника.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39"/>
          <w:tab w:val="left" w:pos="1134"/>
          <w:tab w:val="left" w:pos="6169"/>
          <w:tab w:val="left" w:pos="80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Кейс-метод – новая педагогическая технология и новая парадигма деятельности учителя-словесника.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5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Особенности организации факультативных занятий по русскому (официальному) языку и литературе.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5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Педагогическая поддержка одаренных детей на уроках </w:t>
      </w:r>
      <w:r>
        <w:rPr>
          <w:rFonts w:ascii="Times New Roman" w:hAnsi="Times New Roman" w:cs="Times New Roman"/>
          <w:sz w:val="28"/>
          <w:szCs w:val="28"/>
        </w:rPr>
        <w:t>русского (официального) языка и литературы</w:t>
      </w:r>
      <w:r w:rsidRPr="001B231D">
        <w:rPr>
          <w:rFonts w:ascii="Times New Roman" w:hAnsi="Times New Roman" w:cs="Times New Roman"/>
          <w:sz w:val="28"/>
          <w:szCs w:val="28"/>
        </w:rPr>
        <w:t xml:space="preserve"> </w:t>
      </w:r>
      <w:r w:rsidRPr="001B231D">
        <w:rPr>
          <w:rStyle w:val="711pt0pt"/>
          <w:rFonts w:eastAsiaTheme="minorHAnsi"/>
          <w:sz w:val="28"/>
          <w:szCs w:val="28"/>
        </w:rPr>
        <w:t>(мастер-класс).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B231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B231D">
        <w:rPr>
          <w:rFonts w:ascii="Times New Roman" w:hAnsi="Times New Roman" w:cs="Times New Roman"/>
          <w:sz w:val="28"/>
          <w:szCs w:val="28"/>
        </w:rPr>
        <w:t xml:space="preserve"> подхода на уроках русского</w:t>
      </w:r>
      <w:r>
        <w:rPr>
          <w:rFonts w:ascii="Times New Roman" w:hAnsi="Times New Roman" w:cs="Times New Roman"/>
          <w:sz w:val="28"/>
          <w:szCs w:val="28"/>
        </w:rPr>
        <w:t xml:space="preserve"> (официального)</w:t>
      </w:r>
      <w:r w:rsidRPr="001B231D"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литература </w:t>
      </w:r>
      <w:r w:rsidRPr="001B231D">
        <w:rPr>
          <w:rFonts w:ascii="Times New Roman" w:hAnsi="Times New Roman" w:cs="Times New Roman"/>
          <w:sz w:val="28"/>
          <w:szCs w:val="28"/>
        </w:rPr>
        <w:t>(</w:t>
      </w:r>
      <w:r w:rsidRPr="006140BC">
        <w:rPr>
          <w:rFonts w:ascii="Times New Roman" w:hAnsi="Times New Roman" w:cs="Times New Roman"/>
          <w:i/>
          <w:sz w:val="28"/>
          <w:szCs w:val="28"/>
        </w:rPr>
        <w:t>мастер- класс</w:t>
      </w:r>
      <w:r w:rsidRPr="001B231D">
        <w:rPr>
          <w:rFonts w:ascii="Times New Roman" w:hAnsi="Times New Roman" w:cs="Times New Roman"/>
          <w:sz w:val="28"/>
          <w:szCs w:val="28"/>
        </w:rPr>
        <w:t>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Опережающее задание и его возможности (</w:t>
      </w:r>
      <w:r w:rsidRPr="001B231D">
        <w:rPr>
          <w:rStyle w:val="711pt0pt"/>
          <w:rFonts w:eastAsiaTheme="minorHAnsi"/>
          <w:sz w:val="28"/>
          <w:szCs w:val="28"/>
        </w:rPr>
        <w:t>мастер-класс).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Методы и приемы использования презентации на уроках русского языка и литературы </w:t>
      </w:r>
      <w:r w:rsidRPr="001B231D">
        <w:rPr>
          <w:rStyle w:val="711pt0pt"/>
          <w:rFonts w:eastAsiaTheme="minorHAnsi"/>
          <w:sz w:val="28"/>
          <w:szCs w:val="28"/>
        </w:rPr>
        <w:t>(мастер-класс).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 xml:space="preserve">Эффективные стратегии работы с текстом на уроках русского языка </w:t>
      </w:r>
      <w:r w:rsidRPr="001B231D">
        <w:rPr>
          <w:rStyle w:val="711pt0pt"/>
          <w:rFonts w:eastAsiaTheme="minorHAnsi"/>
          <w:sz w:val="28"/>
          <w:szCs w:val="28"/>
        </w:rPr>
        <w:t>(мастер-класс).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Новые подходы к организации и содержанию традиционных и инновационных форм методической работы.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Особенности преподавания русского языка как неродного в условиях поликультурной среды Приднестровской Молдавской Республики.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31D">
        <w:rPr>
          <w:rFonts w:ascii="Times New Roman" w:hAnsi="Times New Roman" w:cs="Times New Roman"/>
          <w:sz w:val="28"/>
          <w:szCs w:val="28"/>
        </w:rPr>
        <w:t xml:space="preserve">Формирование мотивации обучающихся к исследовательской деятельности </w:t>
      </w:r>
      <w:r w:rsidR="00D434D8">
        <w:rPr>
          <w:rFonts w:ascii="Times New Roman" w:hAnsi="Times New Roman" w:cs="Times New Roman"/>
          <w:sz w:val="28"/>
          <w:szCs w:val="28"/>
        </w:rPr>
        <w:t>н</w:t>
      </w:r>
      <w:r w:rsidRPr="001B231D">
        <w:rPr>
          <w:rFonts w:ascii="Times New Roman" w:hAnsi="Times New Roman" w:cs="Times New Roman"/>
          <w:sz w:val="28"/>
          <w:szCs w:val="28"/>
        </w:rPr>
        <w:t>а уроках русского языка и литературы.</w:t>
      </w:r>
      <w:proofErr w:type="gramEnd"/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Как научить школьника учиться?</w:t>
      </w:r>
      <w:r w:rsidRPr="001B231D">
        <w:rPr>
          <w:rStyle w:val="711pt1pt"/>
          <w:rFonts w:eastAsiaTheme="minorHAnsi"/>
          <w:sz w:val="28"/>
          <w:szCs w:val="28"/>
        </w:rPr>
        <w:t xml:space="preserve"> (из</w:t>
      </w:r>
      <w:r w:rsidRPr="001B231D">
        <w:rPr>
          <w:rStyle w:val="711pt0pt"/>
          <w:rFonts w:eastAsiaTheme="minorHAnsi"/>
          <w:sz w:val="28"/>
          <w:szCs w:val="28"/>
        </w:rPr>
        <w:t xml:space="preserve"> опыта работы).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Style w:val="711pt0pt"/>
          <w:rFonts w:eastAsiaTheme="minorHAnsi"/>
          <w:i w:val="0"/>
          <w:sz w:val="28"/>
          <w:szCs w:val="28"/>
        </w:rPr>
      </w:pPr>
      <w:r w:rsidRPr="001B231D">
        <w:rPr>
          <w:rFonts w:ascii="Times New Roman" w:hAnsi="Times New Roman" w:cs="Times New Roman"/>
          <w:sz w:val="28"/>
          <w:szCs w:val="28"/>
        </w:rPr>
        <w:t>Основные приемы активизации врожденных языковых способностей ребенка</w:t>
      </w:r>
      <w:r w:rsidRPr="001B231D">
        <w:rPr>
          <w:rStyle w:val="711pt0pt"/>
          <w:rFonts w:eastAsiaTheme="minorHAnsi"/>
          <w:sz w:val="28"/>
          <w:szCs w:val="28"/>
        </w:rPr>
        <w:t>.</w:t>
      </w:r>
    </w:p>
    <w:p w:rsidR="00EB23EF" w:rsidRPr="001B231D" w:rsidRDefault="00EB23EF" w:rsidP="00EB23EF">
      <w:pPr>
        <w:pStyle w:val="a3"/>
        <w:widowControl w:val="0"/>
        <w:numPr>
          <w:ilvl w:val="0"/>
          <w:numId w:val="9"/>
        </w:numPr>
        <w:tabs>
          <w:tab w:val="left" w:pos="64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1D">
        <w:rPr>
          <w:rStyle w:val="711pt0pt"/>
          <w:rFonts w:eastAsiaTheme="minorHAnsi"/>
          <w:i w:val="0"/>
          <w:sz w:val="28"/>
          <w:szCs w:val="28"/>
        </w:rPr>
        <w:t xml:space="preserve">Реализация проблемно-поискового подхода при осуществлении исследовательской деятельности в предметной области «Русский </w:t>
      </w:r>
      <w:r w:rsidRPr="001B231D">
        <w:rPr>
          <w:rStyle w:val="711pt0pt"/>
          <w:rFonts w:eastAsiaTheme="minorHAnsi"/>
          <w:i w:val="0"/>
          <w:sz w:val="28"/>
          <w:szCs w:val="28"/>
        </w:rPr>
        <w:lastRenderedPageBreak/>
        <w:t>(официальный) язык и литература».</w:t>
      </w:r>
    </w:p>
    <w:p w:rsidR="00D434D8" w:rsidRDefault="00D434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B23EF" w:rsidRPr="00D434D8" w:rsidRDefault="00304C4F" w:rsidP="00304C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4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Дополнительные сведения по вопросам преподавания русского языка  и литературы можно получить, используя  информацию, содержащуюся в образовательных ресурсах сети </w:t>
      </w:r>
      <w:r w:rsidRPr="00D434D8">
        <w:rPr>
          <w:rFonts w:ascii="Times New Roman" w:hAnsi="Times New Roman" w:cs="Times New Roman"/>
          <w:i/>
          <w:sz w:val="28"/>
          <w:szCs w:val="28"/>
          <w:lang w:val="en-US"/>
        </w:rPr>
        <w:t>Internet</w:t>
      </w:r>
      <w:r w:rsidRPr="00D434D8">
        <w:rPr>
          <w:rFonts w:ascii="Times New Roman" w:hAnsi="Times New Roman" w:cs="Times New Roman"/>
          <w:i/>
          <w:sz w:val="28"/>
          <w:szCs w:val="28"/>
        </w:rPr>
        <w:t>.</w:t>
      </w:r>
    </w:p>
    <w:p w:rsidR="00304C4F" w:rsidRPr="00D434D8" w:rsidRDefault="00304C4F" w:rsidP="00EB23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23EF" w:rsidRPr="006055D1" w:rsidRDefault="00EB23EF" w:rsidP="00EB23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55D1"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Владимир Даль. Электронное издание собрания сочинений http:// 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ww</w:t>
      </w:r>
      <w:r w:rsidRPr="006055D1">
        <w:rPr>
          <w:rFonts w:ascii="Times New Roman" w:hAnsi="Times New Roman"/>
          <w:sz w:val="28"/>
          <w:szCs w:val="28"/>
        </w:rPr>
        <w:t>w.phi</w:t>
      </w:r>
      <w:proofErr w:type="spellEnd"/>
      <w:r w:rsidRPr="006055D1">
        <w:rPr>
          <w:rFonts w:ascii="Times New Roman" w:hAnsi="Times New Roman"/>
          <w:sz w:val="28"/>
          <w:szCs w:val="28"/>
          <w:lang w:val="en-US"/>
        </w:rPr>
        <w:t>lo</w:t>
      </w:r>
      <w:r w:rsidRPr="006055D1">
        <w:rPr>
          <w:rFonts w:ascii="Times New Roman" w:hAnsi="Times New Roman"/>
          <w:sz w:val="28"/>
          <w:szCs w:val="28"/>
        </w:rPr>
        <w:t xml:space="preserve">log.ru </w:t>
      </w:r>
      <w:proofErr w:type="spellStart"/>
      <w:r w:rsidRPr="006055D1">
        <w:rPr>
          <w:rFonts w:ascii="Times New Roman" w:hAnsi="Times New Roman"/>
          <w:sz w:val="28"/>
          <w:szCs w:val="28"/>
        </w:rPr>
        <w:t>dah</w:t>
      </w:r>
      <w:proofErr w:type="spellEnd"/>
      <w:r w:rsidRPr="006055D1">
        <w:rPr>
          <w:rFonts w:ascii="Times New Roman" w:hAnsi="Times New Roman"/>
          <w:sz w:val="28"/>
          <w:szCs w:val="28"/>
          <w:lang w:val="en-US"/>
        </w:rPr>
        <w:t>l</w:t>
      </w:r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Газета «Русский язык» и сайт для учителя «Я иду на урок русского языка» </w:t>
      </w:r>
      <w:hyperlink r:id="rId8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.rus.1septеmber.ru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55D1">
        <w:rPr>
          <w:rFonts w:ascii="Times New Roman" w:hAnsi="Times New Roman"/>
          <w:sz w:val="28"/>
          <w:szCs w:val="28"/>
        </w:rPr>
        <w:t>Грамота</w:t>
      </w:r>
      <w:proofErr w:type="gramStart"/>
      <w:r w:rsidRPr="006055D1">
        <w:rPr>
          <w:rFonts w:ascii="Times New Roman" w:hAnsi="Times New Roman"/>
          <w:sz w:val="28"/>
          <w:szCs w:val="28"/>
        </w:rPr>
        <w:t>.Р</w:t>
      </w:r>
      <w:proofErr w:type="gramEnd"/>
      <w:r w:rsidRPr="006055D1">
        <w:rPr>
          <w:rFonts w:ascii="Times New Roman" w:hAnsi="Times New Roman"/>
          <w:sz w:val="28"/>
          <w:szCs w:val="28"/>
        </w:rPr>
        <w:t>у</w:t>
      </w:r>
      <w:proofErr w:type="spellEnd"/>
      <w:r w:rsidRPr="006055D1">
        <w:rPr>
          <w:rFonts w:ascii="Times New Roman" w:hAnsi="Times New Roman"/>
          <w:sz w:val="28"/>
          <w:szCs w:val="28"/>
        </w:rPr>
        <w:t>: справочно-информационный портал «Русский язык» http://'</w:t>
      </w:r>
      <w:hyperlink r:id="rId9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www.gramo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a.ru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Имена.org - популярно об именах и фамилиях http: // </w:t>
      </w:r>
      <w:hyperlink r:id="rId10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www.imena.org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Искусство слова: авторская методика преподавания русского языка http:// </w:t>
      </w:r>
      <w:hyperlink r:id="rId11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www.gimn13.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l.ru/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rus</w:t>
        </w:r>
        <w:proofErr w:type="spellEnd"/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Кабинет русского языка и литературы Института содержания и методов обучения РАО http:// </w:t>
      </w:r>
      <w:hyperlink r:id="rId12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.ruslit.ioso.ru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Каталог образовательных Интернет-ресурсов </w:t>
      </w:r>
      <w:hyperlink r:id="rId13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Коллекция «Диктанты — русский язык» Российского общеобразовательного портала http://langua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ge</w:t>
      </w:r>
      <w:proofErr w:type="spellEnd"/>
      <w:r w:rsidRPr="006055D1">
        <w:rPr>
          <w:rFonts w:ascii="Times New Roman" w:hAnsi="Times New Roman"/>
          <w:sz w:val="28"/>
          <w:szCs w:val="28"/>
        </w:rPr>
        <w:t>.</w:t>
      </w:r>
      <w:r w:rsidRPr="006055D1">
        <w:rPr>
          <w:rFonts w:ascii="Times New Roman" w:hAnsi="Times New Roman"/>
          <w:sz w:val="28"/>
          <w:szCs w:val="28"/>
          <w:lang w:val="en-US"/>
        </w:rPr>
        <w:t>e</w:t>
      </w:r>
      <w:r w:rsidRPr="006055D1">
        <w:rPr>
          <w:rFonts w:ascii="Times New Roman" w:hAnsi="Times New Roman"/>
          <w:sz w:val="28"/>
          <w:szCs w:val="28"/>
        </w:rPr>
        <w:t xml:space="preserve">du.ru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Крылатые слова и выражения http:// </w:t>
      </w:r>
      <w:hyperlink r:id="rId14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.slova.ndo.ru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Культура письменной речи http: //</w:t>
      </w:r>
      <w:hyperlink r:id="rId15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www.gramma.ru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Международная ассоциация преподавателей русского языка и литературы (МАПРЯЛ) http://</w:t>
      </w:r>
      <w:hyperlink r:id="rId16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www.mapryal.org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Мир слова русского http://</w:t>
      </w:r>
      <w:hyperlink r:id="rId17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www.rusword.org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Национальный корпус русского языка: информационно-справочная система http: // </w:t>
      </w:r>
      <w:hyperlink r:id="rId18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w.ruscorpora.ru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Образовательные ресурсы Интернета. Русский язык </w:t>
      </w:r>
      <w:r w:rsidRPr="006055D1">
        <w:rPr>
          <w:rFonts w:ascii="Times New Roman" w:hAnsi="Times New Roman"/>
          <w:sz w:val="28"/>
          <w:szCs w:val="28"/>
          <w:lang w:val="en-US"/>
        </w:rPr>
        <w:t>http</w:t>
      </w:r>
      <w:r w:rsidRPr="006055D1">
        <w:rPr>
          <w:rFonts w:ascii="Times New Roman" w:hAnsi="Times New Roman"/>
          <w:sz w:val="28"/>
          <w:szCs w:val="28"/>
        </w:rPr>
        <w:t>://</w:t>
      </w:r>
      <w:r w:rsidRPr="006055D1">
        <w:rPr>
          <w:rFonts w:ascii="Times New Roman" w:hAnsi="Times New Roman"/>
          <w:sz w:val="28"/>
          <w:szCs w:val="28"/>
          <w:lang w:val="en-US"/>
        </w:rPr>
        <w:t>www</w:t>
      </w:r>
      <w:r w:rsidRPr="006055D1">
        <w:rPr>
          <w:rFonts w:ascii="Times New Roman" w:hAnsi="Times New Roman"/>
          <w:sz w:val="28"/>
          <w:szCs w:val="28"/>
        </w:rPr>
        <w:t>.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alleng</w:t>
      </w:r>
      <w:proofErr w:type="spellEnd"/>
      <w:r w:rsidRPr="006055D1">
        <w:rPr>
          <w:rFonts w:ascii="Times New Roman" w:hAnsi="Times New Roman"/>
          <w:sz w:val="28"/>
          <w:szCs w:val="28"/>
        </w:rPr>
        <w:t>.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55D1">
        <w:rPr>
          <w:rFonts w:ascii="Times New Roman" w:hAnsi="Times New Roman"/>
          <w:sz w:val="28"/>
          <w:szCs w:val="28"/>
        </w:rPr>
        <w:t>/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055D1">
        <w:rPr>
          <w:rFonts w:ascii="Times New Roman" w:hAnsi="Times New Roman"/>
          <w:sz w:val="28"/>
          <w:szCs w:val="28"/>
        </w:rPr>
        <w:t>/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ruslang</w:t>
      </w:r>
      <w:proofErr w:type="spellEnd"/>
      <w:r w:rsidRPr="006055D1">
        <w:rPr>
          <w:rFonts w:ascii="Times New Roman" w:hAnsi="Times New Roman"/>
          <w:sz w:val="28"/>
          <w:szCs w:val="28"/>
        </w:rPr>
        <w:t>1.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Опорные конспекты по орфографии http: </w:t>
      </w:r>
      <w:hyperlink r:id="rId19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www.yamal.org</w:t>
        </w:r>
      </w:hyperlink>
      <w:r w:rsidRPr="006055D1">
        <w:rPr>
          <w:rFonts w:ascii="Times New Roman" w:hAnsi="Times New Roman"/>
          <w:sz w:val="28"/>
          <w:szCs w:val="28"/>
        </w:rPr>
        <w:t xml:space="preserve">/ook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Опорный орфографический компакт: пособие по орфографии русского языка http:// </w:t>
      </w:r>
      <w:hyperlink r:id="rId20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amal.org.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ook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Основные правила грамматики русского языка http: // </w:t>
      </w:r>
      <w:hyperlink r:id="rId21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www.stihi-rus.ru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/ </w:t>
      </w:r>
      <w:hyperlink r:id="rId22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.pravila.htm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Портал по культуре речи </w:t>
      </w:r>
      <w:hyperlink r:id="rId23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gramota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Правила грамматики </w:t>
      </w:r>
      <w:r w:rsidRPr="006055D1">
        <w:rPr>
          <w:rFonts w:ascii="Times New Roman" w:hAnsi="Times New Roman"/>
          <w:sz w:val="28"/>
          <w:szCs w:val="28"/>
          <w:lang w:val="en-US"/>
        </w:rPr>
        <w:t>http</w:t>
      </w:r>
      <w:r w:rsidRPr="006055D1">
        <w:rPr>
          <w:rFonts w:ascii="Times New Roman" w:hAnsi="Times New Roman"/>
          <w:sz w:val="28"/>
          <w:szCs w:val="28"/>
        </w:rPr>
        <w:t xml:space="preserve">: </w:t>
      </w:r>
      <w:hyperlink r:id="rId24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ipmce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igor</w:t>
      </w:r>
      <w:proofErr w:type="spellEnd"/>
      <w:r w:rsidRPr="00605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osn</w:t>
      </w:r>
      <w:proofErr w:type="spellEnd"/>
      <w:r w:rsidRPr="006055D1">
        <w:rPr>
          <w:rFonts w:ascii="Times New Roman" w:hAnsi="Times New Roman"/>
          <w:sz w:val="28"/>
          <w:szCs w:val="28"/>
        </w:rPr>
        <w:t>_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prav</w:t>
      </w:r>
      <w:proofErr w:type="spellEnd"/>
      <w:r w:rsidRPr="006055D1">
        <w:rPr>
          <w:rFonts w:ascii="Times New Roman" w:hAnsi="Times New Roman"/>
          <w:sz w:val="28"/>
          <w:szCs w:val="28"/>
        </w:rPr>
        <w:t>.</w:t>
      </w:r>
      <w:r w:rsidRPr="006055D1">
        <w:rPr>
          <w:rFonts w:ascii="Times New Roman" w:hAnsi="Times New Roman"/>
          <w:sz w:val="28"/>
          <w:szCs w:val="28"/>
          <w:lang w:val="en-US"/>
        </w:rPr>
        <w:t>html</w:t>
      </w:r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Репетитор по русскому языку </w:t>
      </w:r>
      <w:hyperlink r:id="rId25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russkoe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slovo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Риторика, русский язык и культура речи, </w:t>
      </w:r>
      <w:proofErr w:type="spellStart"/>
      <w:r w:rsidRPr="006055D1">
        <w:rPr>
          <w:rFonts w:ascii="Times New Roman" w:hAnsi="Times New Roman"/>
          <w:sz w:val="28"/>
          <w:szCs w:val="28"/>
        </w:rPr>
        <w:t>лингвокультурология</w:t>
      </w:r>
      <w:proofErr w:type="spellEnd"/>
      <w:r w:rsidRPr="006055D1">
        <w:rPr>
          <w:rFonts w:ascii="Times New Roman" w:hAnsi="Times New Roman"/>
          <w:sz w:val="28"/>
          <w:szCs w:val="28"/>
        </w:rPr>
        <w:t xml:space="preserve">: электронные </w:t>
      </w:r>
      <w:proofErr w:type="spellStart"/>
      <w:r w:rsidRPr="006055D1">
        <w:rPr>
          <w:rFonts w:ascii="Times New Roman" w:hAnsi="Times New Roman"/>
          <w:sz w:val="28"/>
          <w:szCs w:val="28"/>
        </w:rPr>
        <w:t>лингвокультурологические</w:t>
      </w:r>
      <w:proofErr w:type="spellEnd"/>
      <w:r w:rsidRPr="006055D1">
        <w:rPr>
          <w:rFonts w:ascii="Times New Roman" w:hAnsi="Times New Roman"/>
          <w:sz w:val="28"/>
          <w:szCs w:val="28"/>
        </w:rPr>
        <w:t xml:space="preserve"> курсы http:// </w:t>
      </w:r>
      <w:hyperlink r:id="rId26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www.gramota.ru/book/ritorika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Российское общество преподавателей русского языка и литературы: портал «Русское слово» http:// </w:t>
      </w:r>
      <w:hyperlink r:id="rId27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www.ropryal.ru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Рукописные памятники Древней Руси http: // </w:t>
      </w:r>
      <w:hyperlink r:id="rId28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www.lrc-lib.ru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Русская грамматика: академическая грамматика Института русского языка РАН http: // </w:t>
      </w:r>
      <w:hyperlink r:id="rId29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.rusgram.narod.ru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lastRenderedPageBreak/>
        <w:t xml:space="preserve">Русская фонетика: мультимедийный </w:t>
      </w:r>
      <w:r>
        <w:rPr>
          <w:rFonts w:ascii="Times New Roman" w:hAnsi="Times New Roman"/>
          <w:sz w:val="28"/>
          <w:szCs w:val="28"/>
        </w:rPr>
        <w:t>и</w:t>
      </w:r>
      <w:r w:rsidRPr="006055D1">
        <w:rPr>
          <w:rFonts w:ascii="Times New Roman" w:hAnsi="Times New Roman"/>
          <w:sz w:val="28"/>
          <w:szCs w:val="28"/>
        </w:rPr>
        <w:t xml:space="preserve">нтернет-учебник http: </w:t>
      </w:r>
      <w:hyperlink r:id="rId30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www.philol.msu.ru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6055D1">
        <w:rPr>
          <w:rFonts w:ascii="Times New Roman" w:hAnsi="Times New Roman"/>
          <w:sz w:val="28"/>
          <w:szCs w:val="28"/>
        </w:rPr>
        <w:t>rus</w:t>
      </w:r>
      <w:proofErr w:type="spellEnd"/>
      <w:r w:rsidRPr="006055D1">
        <w:rPr>
          <w:rFonts w:ascii="Times New Roman" w:hAnsi="Times New Roman"/>
          <w:sz w:val="28"/>
          <w:szCs w:val="28"/>
        </w:rPr>
        <w:t>/</w:t>
      </w:r>
      <w:proofErr w:type="spellStart"/>
      <w:r w:rsidRPr="006055D1">
        <w:rPr>
          <w:rFonts w:ascii="Times New Roman" w:hAnsi="Times New Roman"/>
          <w:sz w:val="28"/>
          <w:szCs w:val="28"/>
        </w:rPr>
        <w:t>galya</w:t>
      </w:r>
      <w:proofErr w:type="spellEnd"/>
      <w:r w:rsidRPr="006055D1">
        <w:rPr>
          <w:rFonts w:ascii="Times New Roman" w:hAnsi="Times New Roman"/>
          <w:sz w:val="28"/>
          <w:szCs w:val="28"/>
        </w:rPr>
        <w:t>-l/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Русское письмо: происхождение письменности, рукописи, шрифты http: character.wcbzone.ru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Сайт газеты «Первое сентября». Русский язык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55D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055D1">
        <w:rPr>
          <w:rFonts w:ascii="Times New Roman" w:hAnsi="Times New Roman"/>
          <w:sz w:val="28"/>
          <w:szCs w:val="28"/>
        </w:rPr>
        <w:t xml:space="preserve">етодические материалы </w:t>
      </w:r>
      <w:hyperlink r:id="rId31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rus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.1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Светозар: Открытая международная олимпиада школьников по русскому языку http: </w:t>
      </w:r>
      <w:hyperlink r:id="rId32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www.sveto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ar.ru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Свиток - История письменности на Руси http: </w:t>
      </w:r>
      <w:hyperlink r:id="rId33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www.ivki.ru</w:t>
        </w:r>
      </w:hyperlink>
      <w:r w:rsidRPr="006055D1">
        <w:rPr>
          <w:rFonts w:ascii="Times New Roman" w:hAnsi="Times New Roman"/>
          <w:sz w:val="28"/>
          <w:szCs w:val="28"/>
        </w:rPr>
        <w:t>/svitok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Сеть творческих учителей </w:t>
      </w:r>
      <w:hyperlink r:id="rId34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it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Система дистанционного обучения «Веди» - Русский язык http: vedi.aesc.msu.ru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Словесник: сайт для учителей К.В. Архиповой http: slovesnik-oka.narod.ru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Справочная служба русского языка http: spravka.gramota.ru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Тесты </w:t>
      </w:r>
      <w:r w:rsidRPr="006055D1">
        <w:rPr>
          <w:rFonts w:ascii="Times New Roman" w:hAnsi="Times New Roman"/>
          <w:sz w:val="28"/>
          <w:szCs w:val="28"/>
          <w:lang w:val="en-US"/>
        </w:rPr>
        <w:t>http</w:t>
      </w:r>
      <w:r w:rsidRPr="006055D1">
        <w:rPr>
          <w:rFonts w:ascii="Times New Roman" w:hAnsi="Times New Roman"/>
          <w:sz w:val="28"/>
          <w:szCs w:val="28"/>
        </w:rPr>
        <w:t xml:space="preserve">: </w:t>
      </w:r>
      <w:hyperlink r:id="rId35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likbez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spb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>/</w:t>
      </w:r>
      <w:r w:rsidRPr="006055D1">
        <w:rPr>
          <w:rFonts w:ascii="Times New Roman" w:hAnsi="Times New Roman"/>
          <w:sz w:val="28"/>
          <w:szCs w:val="28"/>
          <w:lang w:val="en-US"/>
        </w:rPr>
        <w:t>tests</w:t>
      </w:r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Тесты по русскому языку http: likbez.spb.ru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Филологический портал </w:t>
      </w:r>
      <w:proofErr w:type="spellStart"/>
      <w:r w:rsidRPr="006055D1">
        <w:rPr>
          <w:rFonts w:ascii="Times New Roman" w:hAnsi="Times New Roman"/>
          <w:sz w:val="28"/>
          <w:szCs w:val="28"/>
        </w:rPr>
        <w:t>Philolog</w:t>
      </w:r>
      <w:proofErr w:type="spellEnd"/>
      <w:r w:rsidRPr="006055D1">
        <w:rPr>
          <w:rFonts w:ascii="Times New Roman" w:hAnsi="Times New Roman"/>
          <w:sz w:val="28"/>
          <w:szCs w:val="28"/>
          <w:lang w:val="en-US"/>
        </w:rPr>
        <w:t>y</w:t>
      </w:r>
      <w:r w:rsidRPr="006055D1">
        <w:rPr>
          <w:rFonts w:ascii="Times New Roman" w:hAnsi="Times New Roman"/>
          <w:sz w:val="28"/>
          <w:szCs w:val="28"/>
        </w:rPr>
        <w:t>.</w:t>
      </w:r>
      <w:proofErr w:type="spellStart"/>
      <w:r w:rsidRPr="006055D1">
        <w:rPr>
          <w:rFonts w:ascii="Times New Roman" w:hAnsi="Times New Roman"/>
          <w:sz w:val="28"/>
          <w:szCs w:val="28"/>
        </w:rPr>
        <w:t>ru</w:t>
      </w:r>
      <w:proofErr w:type="spellEnd"/>
      <w:r w:rsidRPr="006055D1">
        <w:rPr>
          <w:rFonts w:ascii="Times New Roman" w:hAnsi="Times New Roman"/>
          <w:sz w:val="28"/>
          <w:szCs w:val="28"/>
        </w:rPr>
        <w:t xml:space="preserve"> http:w</w:t>
      </w:r>
      <w:r w:rsidRPr="006055D1">
        <w:rPr>
          <w:rFonts w:ascii="Times New Roman" w:hAnsi="Times New Roman"/>
          <w:sz w:val="28"/>
          <w:szCs w:val="28"/>
          <w:lang w:val="en-US"/>
        </w:rPr>
        <w:t>w</w:t>
      </w:r>
      <w:r w:rsidRPr="006055D1">
        <w:rPr>
          <w:rFonts w:ascii="Times New Roman" w:hAnsi="Times New Roman"/>
          <w:sz w:val="28"/>
          <w:szCs w:val="28"/>
        </w:rPr>
        <w:t>w.philology.ru</w:t>
      </w:r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Центр развития русского языка http: </w:t>
      </w:r>
      <w:hyperlink r:id="rId36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www.ruscenter.ru</w:t>
        </w:r>
      </w:hyperlink>
    </w:p>
    <w:p w:rsidR="00EB23EF" w:rsidRPr="006055D1" w:rsidRDefault="00EB23EF" w:rsidP="00EB23E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Электронные пособия по русскому языку для школьников http: learning-russian.gramota.ru </w:t>
      </w:r>
    </w:p>
    <w:p w:rsidR="00EB23EF" w:rsidRPr="006055D1" w:rsidRDefault="00EB23EF" w:rsidP="00EB23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23EF" w:rsidRPr="006055D1" w:rsidRDefault="00EB23EF" w:rsidP="00EB23E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" w:name="bookmark1"/>
      <w:r w:rsidRPr="006055D1">
        <w:rPr>
          <w:rFonts w:ascii="Times New Roman" w:hAnsi="Times New Roman"/>
          <w:b/>
          <w:i/>
          <w:sz w:val="28"/>
          <w:szCs w:val="28"/>
        </w:rPr>
        <w:t>Литература</w:t>
      </w:r>
      <w:bookmarkEnd w:id="2"/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55D1">
        <w:rPr>
          <w:rFonts w:ascii="Times New Roman" w:hAnsi="Times New Roman"/>
          <w:sz w:val="28"/>
          <w:szCs w:val="28"/>
        </w:rPr>
        <w:t>Biblio</w:t>
      </w:r>
      <w:proofErr w:type="gramStart"/>
      <w:r w:rsidRPr="006055D1">
        <w:rPr>
          <w:rFonts w:ascii="Times New Roman" w:hAnsi="Times New Roman"/>
          <w:sz w:val="28"/>
          <w:szCs w:val="28"/>
        </w:rPr>
        <w:t>Гид</w:t>
      </w:r>
      <w:proofErr w:type="spellEnd"/>
      <w:proofErr w:type="gramEnd"/>
      <w:r w:rsidRPr="006055D1">
        <w:rPr>
          <w:rFonts w:ascii="Times New Roman" w:hAnsi="Times New Roman"/>
          <w:sz w:val="28"/>
          <w:szCs w:val="28"/>
        </w:rPr>
        <w:t xml:space="preserve"> - книги и дети: проект Российской государственной детской библиотеки http: </w:t>
      </w:r>
      <w:hyperlink r:id="rId37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www.bibliogid</w:t>
        </w:r>
      </w:hyperlink>
      <w:r w:rsidRPr="006055D1">
        <w:rPr>
          <w:rFonts w:ascii="Times New Roman" w:hAnsi="Times New Roman"/>
          <w:sz w:val="28"/>
          <w:szCs w:val="28"/>
        </w:rPr>
        <w:t>.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55D1">
        <w:rPr>
          <w:rFonts w:ascii="Times New Roman" w:hAnsi="Times New Roman"/>
          <w:sz w:val="28"/>
          <w:szCs w:val="28"/>
        </w:rPr>
        <w:t>Kidsbook</w:t>
      </w:r>
      <w:proofErr w:type="spellEnd"/>
      <w:r w:rsidRPr="006055D1">
        <w:rPr>
          <w:rFonts w:ascii="Times New Roman" w:hAnsi="Times New Roman"/>
          <w:sz w:val="28"/>
          <w:szCs w:val="28"/>
        </w:rPr>
        <w:t>: библиотека детской литературы http: kidsbook.narod.ru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Афоризмы, цитаты </w:t>
      </w:r>
      <w:r w:rsidRPr="006055D1">
        <w:rPr>
          <w:rFonts w:ascii="Times New Roman" w:hAnsi="Times New Roman"/>
          <w:sz w:val="28"/>
          <w:szCs w:val="28"/>
          <w:lang w:val="en-US"/>
        </w:rPr>
        <w:t>http</w:t>
      </w:r>
      <w:r w:rsidRPr="006055D1">
        <w:rPr>
          <w:rFonts w:ascii="Times New Roman" w:hAnsi="Times New Roman"/>
          <w:sz w:val="28"/>
          <w:szCs w:val="28"/>
        </w:rPr>
        <w:t xml:space="preserve">: </w:t>
      </w:r>
      <w:hyperlink r:id="rId38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foxdesign</w:t>
        </w:r>
        <w:proofErr w:type="spellEnd"/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>/</w:t>
      </w:r>
      <w:r w:rsidRPr="006055D1">
        <w:rPr>
          <w:rFonts w:ascii="Times New Roman" w:hAnsi="Times New Roman"/>
          <w:sz w:val="28"/>
          <w:szCs w:val="28"/>
          <w:lang w:val="en-US"/>
        </w:rPr>
        <w:t>aphorism</w:t>
      </w:r>
      <w:r w:rsidRPr="006055D1">
        <w:rPr>
          <w:rFonts w:ascii="Times New Roman" w:hAnsi="Times New Roman"/>
          <w:sz w:val="28"/>
          <w:szCs w:val="28"/>
        </w:rPr>
        <w:t>/</w:t>
      </w:r>
      <w:r w:rsidRPr="006055D1">
        <w:rPr>
          <w:rFonts w:ascii="Times New Roman" w:hAnsi="Times New Roman"/>
          <w:sz w:val="28"/>
          <w:szCs w:val="28"/>
          <w:lang w:val="en-US"/>
        </w:rPr>
        <w:t>topic</w:t>
      </w:r>
      <w:r w:rsidRPr="006055D1">
        <w:rPr>
          <w:rFonts w:ascii="Times New Roman" w:hAnsi="Times New Roman"/>
          <w:sz w:val="28"/>
          <w:szCs w:val="28"/>
        </w:rPr>
        <w:t>/</w:t>
      </w:r>
      <w:r w:rsidRPr="006055D1">
        <w:rPr>
          <w:rFonts w:ascii="Times New Roman" w:hAnsi="Times New Roman"/>
          <w:sz w:val="28"/>
          <w:szCs w:val="28"/>
          <w:lang w:val="en-US"/>
        </w:rPr>
        <w:t>t</w:t>
      </w:r>
      <w:r w:rsidRPr="006055D1">
        <w:rPr>
          <w:rFonts w:ascii="Times New Roman" w:hAnsi="Times New Roman"/>
          <w:sz w:val="28"/>
          <w:szCs w:val="28"/>
        </w:rPr>
        <w:t>_</w:t>
      </w:r>
      <w:r w:rsidRPr="006055D1">
        <w:rPr>
          <w:rFonts w:ascii="Times New Roman" w:hAnsi="Times New Roman"/>
          <w:sz w:val="28"/>
          <w:szCs w:val="28"/>
          <w:lang w:val="en-US"/>
        </w:rPr>
        <w:t>l</w:t>
      </w:r>
      <w:r w:rsidRPr="006055D1">
        <w:rPr>
          <w:rFonts w:ascii="Times New Roman" w:hAnsi="Times New Roman"/>
          <w:sz w:val="28"/>
          <w:szCs w:val="28"/>
        </w:rPr>
        <w:t xml:space="preserve">eaming.html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Библиотека русской литературы http: www.library.ru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В помощь молодому педагогу: сайт учителя русского языка и литературы Л</w:t>
      </w:r>
      <w:proofErr w:type="gramStart"/>
      <w:r w:rsidRPr="006055D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055D1">
        <w:rPr>
          <w:rFonts w:ascii="Times New Roman" w:hAnsi="Times New Roman"/>
          <w:sz w:val="28"/>
          <w:szCs w:val="28"/>
        </w:rPr>
        <w:t>О. Красовской http: skolakras.narod.ru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Виртуальный музей литературных героев http: </w:t>
      </w:r>
      <w:hyperlink r:id="rId39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www.likt590.ru</w:t>
        </w:r>
      </w:hyperlink>
      <w:r w:rsidRPr="006055D1">
        <w:rPr>
          <w:rFonts w:ascii="Times New Roman" w:hAnsi="Times New Roman"/>
          <w:sz w:val="28"/>
          <w:szCs w:val="28"/>
        </w:rPr>
        <w:t>/projec</w:t>
      </w:r>
      <w:r w:rsidRPr="006055D1">
        <w:rPr>
          <w:rFonts w:ascii="Times New Roman" w:hAnsi="Times New Roman"/>
          <w:sz w:val="28"/>
          <w:szCs w:val="28"/>
          <w:lang w:val="en-US"/>
        </w:rPr>
        <w:t>t</w:t>
      </w:r>
      <w:r w:rsidRPr="006055D1">
        <w:rPr>
          <w:rFonts w:ascii="Times New Roman" w:hAnsi="Times New Roman"/>
          <w:sz w:val="28"/>
          <w:szCs w:val="28"/>
        </w:rPr>
        <w:t>/</w:t>
      </w:r>
      <w:proofErr w:type="spellStart"/>
      <w:r w:rsidRPr="006055D1">
        <w:rPr>
          <w:rFonts w:ascii="Times New Roman" w:hAnsi="Times New Roman"/>
          <w:sz w:val="28"/>
          <w:szCs w:val="28"/>
        </w:rPr>
        <w:t>museum</w:t>
      </w:r>
      <w:proofErr w:type="spellEnd"/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Газета «Литература» и сайт для учителя «Я иду на урок литературы» http: lit.1september.ru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Древнерусская литература http: pisatel.org/</w:t>
      </w:r>
      <w:proofErr w:type="spellStart"/>
      <w:r w:rsidRPr="006055D1">
        <w:rPr>
          <w:rFonts w:ascii="Times New Roman" w:hAnsi="Times New Roman"/>
          <w:sz w:val="28"/>
          <w:szCs w:val="28"/>
        </w:rPr>
        <w:t>old</w:t>
      </w:r>
      <w:proofErr w:type="spellEnd"/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Кабинет русского языка и литературы Института содержания и методов обучения РАО http: </w:t>
      </w:r>
      <w:r w:rsidRPr="006055D1">
        <w:rPr>
          <w:rFonts w:ascii="Times New Roman" w:hAnsi="Times New Roman"/>
          <w:sz w:val="28"/>
          <w:szCs w:val="28"/>
          <w:lang w:val="en-US"/>
        </w:rPr>
        <w:t>r</w:t>
      </w:r>
      <w:r w:rsidRPr="006055D1">
        <w:rPr>
          <w:rFonts w:ascii="Times New Roman" w:hAnsi="Times New Roman"/>
          <w:sz w:val="28"/>
          <w:szCs w:val="28"/>
        </w:rPr>
        <w:t xml:space="preserve">uslit.ioso.ru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Каталог электронных библиотек http: old.russ.ru/</w:t>
      </w:r>
      <w:proofErr w:type="spellStart"/>
      <w:r w:rsidRPr="006055D1">
        <w:rPr>
          <w:rFonts w:ascii="Times New Roman" w:hAnsi="Times New Roman"/>
          <w:sz w:val="28"/>
          <w:szCs w:val="28"/>
        </w:rPr>
        <w:t>krug</w:t>
      </w:r>
      <w:proofErr w:type="spellEnd"/>
      <w:r w:rsidRPr="006055D1">
        <w:rPr>
          <w:rFonts w:ascii="Times New Roman" w:hAnsi="Times New Roman"/>
          <w:sz w:val="28"/>
          <w:szCs w:val="28"/>
        </w:rPr>
        <w:t>/</w:t>
      </w:r>
      <w:proofErr w:type="spellStart"/>
      <w:r w:rsidRPr="006055D1">
        <w:rPr>
          <w:rFonts w:ascii="Times New Roman" w:hAnsi="Times New Roman"/>
          <w:sz w:val="28"/>
          <w:szCs w:val="28"/>
        </w:rPr>
        <w:t>bihlio</w:t>
      </w:r>
      <w:proofErr w:type="spellEnd"/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Коллекция «Русская и зарубежная литература для школы» Российского общеобразовательного портала http: litera.edu.ru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Методика преподавания литературы http: metlit.nm.ru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Мифология Греции</w:t>
      </w:r>
      <w:r>
        <w:rPr>
          <w:rFonts w:ascii="Times New Roman" w:hAnsi="Times New Roman"/>
          <w:sz w:val="28"/>
          <w:szCs w:val="28"/>
        </w:rPr>
        <w:t>,</w:t>
      </w:r>
      <w:r w:rsidRPr="006055D1">
        <w:rPr>
          <w:rFonts w:ascii="Times New Roman" w:hAnsi="Times New Roman"/>
          <w:sz w:val="28"/>
          <w:szCs w:val="28"/>
        </w:rPr>
        <w:t xml:space="preserve"> Рима</w:t>
      </w:r>
      <w:r>
        <w:rPr>
          <w:rFonts w:ascii="Times New Roman" w:hAnsi="Times New Roman"/>
          <w:sz w:val="28"/>
          <w:szCs w:val="28"/>
        </w:rPr>
        <w:t>,</w:t>
      </w:r>
      <w:r w:rsidRPr="006055D1">
        <w:rPr>
          <w:rFonts w:ascii="Times New Roman" w:hAnsi="Times New Roman"/>
          <w:sz w:val="28"/>
          <w:szCs w:val="28"/>
        </w:rPr>
        <w:t xml:space="preserve"> Египта и Индии: иллюстрированная энциклопедия http: </w:t>
      </w:r>
      <w:hyperlink r:id="rId40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www.foxdesign.ru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/</w:t>
      </w:r>
      <w:r w:rsidRPr="006055D1">
        <w:rPr>
          <w:rFonts w:ascii="Times New Roman" w:hAnsi="Times New Roman"/>
          <w:sz w:val="28"/>
          <w:szCs w:val="28"/>
          <w:lang w:val="en-US"/>
        </w:rPr>
        <w:t>legend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Мысли и фразы великих людей http: </w:t>
      </w:r>
      <w:r w:rsidRPr="006055D1">
        <w:rPr>
          <w:rFonts w:ascii="Times New Roman" w:hAnsi="Times New Roman"/>
          <w:sz w:val="28"/>
          <w:szCs w:val="28"/>
          <w:lang w:val="en-US"/>
        </w:rPr>
        <w:t>www</w:t>
      </w:r>
      <w:r w:rsidRPr="006055D1">
        <w:rPr>
          <w:rFonts w:ascii="Times New Roman" w:hAnsi="Times New Roman"/>
          <w:sz w:val="28"/>
          <w:szCs w:val="28"/>
        </w:rPr>
        <w:t>.fraza.net.ua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lastRenderedPageBreak/>
        <w:t xml:space="preserve">Произведения русской литературы, сочинения, рефераты http: </w:t>
      </w:r>
      <w:hyperlink r:id="rId41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www.allsoch.ru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Русская виртуальная библиотека http: www.rvb.ru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Русская поэзия http: </w:t>
      </w:r>
      <w:hyperlink r:id="rId42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www.litera.ru</w:t>
        </w:r>
      </w:hyperlink>
      <w:r w:rsidRPr="006055D1">
        <w:rPr>
          <w:rFonts w:ascii="Times New Roman" w:hAnsi="Times New Roman"/>
          <w:sz w:val="28"/>
          <w:szCs w:val="28"/>
        </w:rPr>
        <w:t xml:space="preserve">/stixiya 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Сайт газеты «Первое сентября». Литература. Методические материалы </w:t>
      </w:r>
      <w:hyperlink r:id="rId43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http://lit.1</w:t>
        </w:r>
      </w:hyperlink>
      <w:r w:rsidRPr="006055D1">
        <w:rPr>
          <w:rFonts w:ascii="Times New Roman" w:hAnsi="Times New Roman"/>
          <w:sz w:val="28"/>
          <w:szCs w:val="28"/>
        </w:rPr>
        <w:t>s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eptember</w:t>
      </w:r>
      <w:proofErr w:type="spellEnd"/>
      <w:r w:rsidRPr="006055D1">
        <w:rPr>
          <w:rFonts w:ascii="Times New Roman" w:hAnsi="Times New Roman"/>
          <w:sz w:val="28"/>
          <w:szCs w:val="28"/>
        </w:rPr>
        <w:t>.</w:t>
      </w:r>
      <w:proofErr w:type="spellStart"/>
      <w:r w:rsidRPr="006055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Сервер «Литература» http: www.litera.ru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Слова: поэзия Серебряного века http: slova.org.ru</w:t>
      </w:r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>Стихия: классическая русская советская поэзия http: litera.ru/</w:t>
      </w:r>
      <w:proofErr w:type="spellStart"/>
      <w:r w:rsidRPr="006055D1">
        <w:rPr>
          <w:rFonts w:ascii="Times New Roman" w:hAnsi="Times New Roman"/>
          <w:sz w:val="28"/>
          <w:szCs w:val="28"/>
        </w:rPr>
        <w:t>stixiya</w:t>
      </w:r>
      <w:proofErr w:type="spellEnd"/>
    </w:p>
    <w:p w:rsidR="00EB23EF" w:rsidRPr="006055D1" w:rsidRDefault="00EB23EF" w:rsidP="00EB2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Фундаментальная электронная библиотека «Русская литература и фольклор» http: </w:t>
      </w:r>
      <w:hyperlink r:id="rId44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www.feb-web.ru</w:t>
        </w:r>
      </w:hyperlink>
    </w:p>
    <w:p w:rsidR="00EB23EF" w:rsidRPr="006055D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Электронная библиотека </w:t>
      </w:r>
      <w:hyperlink r:id="rId45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lit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55D1">
        <w:rPr>
          <w:rFonts w:ascii="Times New Roman" w:hAnsi="Times New Roman"/>
          <w:sz w:val="28"/>
          <w:szCs w:val="28"/>
        </w:rPr>
        <w:t xml:space="preserve"> </w:t>
      </w:r>
    </w:p>
    <w:p w:rsidR="00EB23EF" w:rsidRPr="00DA66B1" w:rsidRDefault="00EB23EF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5D1">
        <w:rPr>
          <w:rFonts w:ascii="Times New Roman" w:hAnsi="Times New Roman"/>
          <w:sz w:val="28"/>
          <w:szCs w:val="28"/>
        </w:rPr>
        <w:t xml:space="preserve">Электронные тексты литературных произведений (поэзия) </w:t>
      </w:r>
      <w:hyperlink r:id="rId46" w:history="1"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http://www.li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</w:t>
        </w:r>
        <w:r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era.ru</w:t>
        </w:r>
      </w:hyperlink>
    </w:p>
    <w:p w:rsidR="00EB23EF" w:rsidRPr="00DA66B1" w:rsidRDefault="004E2F80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pgiro</w:t>
        </w:r>
        <w:proofErr w:type="spellEnd"/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.3</w:t>
        </w:r>
        <w:proofErr w:type="spellStart"/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dn</w:t>
        </w:r>
        <w:proofErr w:type="spellEnd"/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EB23EF" w:rsidRPr="006055D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B23EF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="00EB23EF" w:rsidRPr="00DA66B1">
        <w:rPr>
          <w:rFonts w:ascii="Times New Roman" w:hAnsi="Times New Roman"/>
          <w:sz w:val="28"/>
          <w:szCs w:val="28"/>
        </w:rPr>
        <w:t>– официальный сайт ГОУ ДПО «</w:t>
      </w:r>
      <w:proofErr w:type="spellStart"/>
      <w:r w:rsidR="00EB23EF" w:rsidRPr="00DA66B1">
        <w:rPr>
          <w:rFonts w:ascii="Times New Roman" w:hAnsi="Times New Roman"/>
          <w:sz w:val="28"/>
          <w:szCs w:val="28"/>
        </w:rPr>
        <w:t>ИРОиПК</w:t>
      </w:r>
      <w:proofErr w:type="spellEnd"/>
      <w:r w:rsidR="00EB23EF" w:rsidRPr="00DA66B1">
        <w:rPr>
          <w:rFonts w:ascii="Times New Roman" w:hAnsi="Times New Roman"/>
          <w:sz w:val="28"/>
          <w:szCs w:val="28"/>
        </w:rPr>
        <w:t>», содержит общую информацию о структуре института, о печатных и электронных научно-</w:t>
      </w:r>
      <w:proofErr w:type="spellStart"/>
      <w:r w:rsidR="00EB23EF" w:rsidRPr="00DA66B1">
        <w:rPr>
          <w:rFonts w:ascii="Times New Roman" w:hAnsi="Times New Roman"/>
          <w:sz w:val="28"/>
          <w:szCs w:val="28"/>
        </w:rPr>
        <w:t>методичских</w:t>
      </w:r>
      <w:proofErr w:type="spellEnd"/>
      <w:r w:rsidR="00EB23EF" w:rsidRPr="00DA66B1">
        <w:rPr>
          <w:rFonts w:ascii="Times New Roman" w:hAnsi="Times New Roman"/>
          <w:sz w:val="28"/>
          <w:szCs w:val="28"/>
        </w:rPr>
        <w:t xml:space="preserve"> изданиях института, а также текущую информацию о прошедших и </w:t>
      </w:r>
      <w:proofErr w:type="spellStart"/>
      <w:r w:rsidR="00EB23EF" w:rsidRPr="00DA66B1">
        <w:rPr>
          <w:rFonts w:ascii="Times New Roman" w:hAnsi="Times New Roman"/>
          <w:sz w:val="28"/>
          <w:szCs w:val="28"/>
        </w:rPr>
        <w:t>ананоируемых</w:t>
      </w:r>
      <w:proofErr w:type="spellEnd"/>
      <w:r w:rsidR="00EB23EF" w:rsidRPr="00DA66B1">
        <w:rPr>
          <w:rFonts w:ascii="Times New Roman" w:hAnsi="Times New Roman"/>
          <w:sz w:val="28"/>
          <w:szCs w:val="28"/>
        </w:rPr>
        <w:t xml:space="preserve"> мероприятиях, организуемых и проводимых институтом.</w:t>
      </w:r>
    </w:p>
    <w:p w:rsidR="00EB23EF" w:rsidRPr="00DA66B1" w:rsidRDefault="004E2F80" w:rsidP="00EB23E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EB23EF" w:rsidRPr="007502E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EB23EF" w:rsidRPr="007502E1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EB23EF" w:rsidRPr="007502E1">
          <w:rPr>
            <w:rStyle w:val="a4"/>
            <w:rFonts w:ascii="Times New Roman" w:hAnsi="Times New Roman"/>
            <w:sz w:val="28"/>
            <w:szCs w:val="28"/>
            <w:lang w:val="en-US"/>
          </w:rPr>
          <w:t>schoolpmr</w:t>
        </w:r>
        <w:proofErr w:type="spellEnd"/>
        <w:r w:rsidR="00EB23EF" w:rsidRPr="007502E1">
          <w:rPr>
            <w:rStyle w:val="a4"/>
            <w:rFonts w:ascii="Times New Roman" w:hAnsi="Times New Roman"/>
            <w:sz w:val="28"/>
            <w:szCs w:val="28"/>
          </w:rPr>
          <w:t>.3</w:t>
        </w:r>
        <w:proofErr w:type="spellStart"/>
        <w:r w:rsidR="00EB23EF" w:rsidRPr="007502E1">
          <w:rPr>
            <w:rStyle w:val="a4"/>
            <w:rFonts w:ascii="Times New Roman" w:hAnsi="Times New Roman"/>
            <w:sz w:val="28"/>
            <w:szCs w:val="28"/>
            <w:lang w:val="en-US"/>
          </w:rPr>
          <w:t>dn</w:t>
        </w:r>
        <w:proofErr w:type="spellEnd"/>
        <w:r w:rsidR="00EB23EF" w:rsidRPr="007502E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EB23EF" w:rsidRPr="007502E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B23EF">
        <w:rPr>
          <w:rFonts w:ascii="Times New Roman" w:hAnsi="Times New Roman"/>
          <w:sz w:val="28"/>
          <w:szCs w:val="28"/>
        </w:rPr>
        <w:t xml:space="preserve"> </w:t>
      </w:r>
      <w:r w:rsidR="00EB23EF" w:rsidRPr="00DA66B1">
        <w:rPr>
          <w:rFonts w:ascii="Times New Roman" w:hAnsi="Times New Roman"/>
          <w:sz w:val="28"/>
          <w:szCs w:val="28"/>
        </w:rPr>
        <w:t xml:space="preserve"> – </w:t>
      </w:r>
      <w:r w:rsidR="00EB23EF">
        <w:rPr>
          <w:rFonts w:ascii="Times New Roman" w:hAnsi="Times New Roman"/>
          <w:sz w:val="28"/>
          <w:szCs w:val="28"/>
        </w:rPr>
        <w:t xml:space="preserve">методический </w:t>
      </w:r>
      <w:proofErr w:type="spellStart"/>
      <w:r w:rsidR="00EB23EF">
        <w:rPr>
          <w:rFonts w:ascii="Times New Roman" w:hAnsi="Times New Roman"/>
          <w:sz w:val="28"/>
          <w:szCs w:val="28"/>
        </w:rPr>
        <w:t>субсайт</w:t>
      </w:r>
      <w:proofErr w:type="spellEnd"/>
      <w:r w:rsidR="00EB23EF">
        <w:rPr>
          <w:rFonts w:ascii="Times New Roman" w:hAnsi="Times New Roman"/>
          <w:sz w:val="28"/>
          <w:szCs w:val="28"/>
        </w:rPr>
        <w:t xml:space="preserve"> ГОУ ДПО «</w:t>
      </w:r>
      <w:proofErr w:type="spellStart"/>
      <w:r w:rsidR="00EB23EF">
        <w:rPr>
          <w:rFonts w:ascii="Times New Roman" w:hAnsi="Times New Roman"/>
          <w:sz w:val="28"/>
          <w:szCs w:val="28"/>
        </w:rPr>
        <w:t>ИРОиПК</w:t>
      </w:r>
      <w:proofErr w:type="spellEnd"/>
      <w:r w:rsidR="00EB23EF">
        <w:rPr>
          <w:rFonts w:ascii="Times New Roman" w:hAnsi="Times New Roman"/>
          <w:sz w:val="28"/>
          <w:szCs w:val="28"/>
        </w:rPr>
        <w:t>», содержит методическую информацию для учителей и преподавателей, специалистов дополнительного образования, обучающихся их родителей, абитуриентов.</w:t>
      </w: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B23EF" w:rsidRDefault="00304C4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3EF">
        <w:rPr>
          <w:rFonts w:ascii="Times New Roman" w:hAnsi="Times New Roman" w:cs="Times New Roman"/>
          <w:sz w:val="28"/>
          <w:szCs w:val="28"/>
        </w:rPr>
        <w:t xml:space="preserve">едущий методист </w:t>
      </w:r>
    </w:p>
    <w:p w:rsidR="00EB23EF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общеобразовательных дисциплин </w:t>
      </w:r>
    </w:p>
    <w:p w:rsidR="00EB23EF" w:rsidRPr="00FD2D4D" w:rsidRDefault="00EB23EF" w:rsidP="00EB2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304C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Матреницкая</w:t>
      </w:r>
      <w:proofErr w:type="spellEnd"/>
    </w:p>
    <w:p w:rsidR="00452F61" w:rsidRPr="00EB23EF" w:rsidRDefault="00452F61" w:rsidP="00EB23EF"/>
    <w:sectPr w:rsidR="00452F61" w:rsidRPr="00EB23EF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80" w:rsidRDefault="004E2F80" w:rsidP="001B231D">
      <w:pPr>
        <w:spacing w:after="0" w:line="240" w:lineRule="auto"/>
      </w:pPr>
      <w:r>
        <w:separator/>
      </w:r>
    </w:p>
  </w:endnote>
  <w:endnote w:type="continuationSeparator" w:id="0">
    <w:p w:rsidR="004E2F80" w:rsidRDefault="004E2F80" w:rsidP="001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149849"/>
      <w:docPartObj>
        <w:docPartGallery w:val="Page Numbers (Bottom of Page)"/>
        <w:docPartUnique/>
      </w:docPartObj>
    </w:sdtPr>
    <w:sdtEndPr/>
    <w:sdtContent>
      <w:p w:rsidR="00D434D8" w:rsidRDefault="00D434D8" w:rsidP="001B23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4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80" w:rsidRDefault="004E2F80" w:rsidP="001B231D">
      <w:pPr>
        <w:spacing w:after="0" w:line="240" w:lineRule="auto"/>
      </w:pPr>
      <w:r>
        <w:separator/>
      </w:r>
    </w:p>
  </w:footnote>
  <w:footnote w:type="continuationSeparator" w:id="0">
    <w:p w:rsidR="004E2F80" w:rsidRDefault="004E2F80" w:rsidP="001B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E8F"/>
    <w:multiLevelType w:val="multilevel"/>
    <w:tmpl w:val="714E23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3666A"/>
    <w:multiLevelType w:val="hybridMultilevel"/>
    <w:tmpl w:val="C1AC8140"/>
    <w:lvl w:ilvl="0" w:tplc="AC280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47B49"/>
    <w:multiLevelType w:val="hybridMultilevel"/>
    <w:tmpl w:val="DE842A80"/>
    <w:lvl w:ilvl="0" w:tplc="ACC489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34F3C"/>
    <w:multiLevelType w:val="multilevel"/>
    <w:tmpl w:val="096CCE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3E4A"/>
    <w:multiLevelType w:val="multilevel"/>
    <w:tmpl w:val="B1383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63BE6"/>
    <w:multiLevelType w:val="hybridMultilevel"/>
    <w:tmpl w:val="2836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46110"/>
    <w:multiLevelType w:val="hybridMultilevel"/>
    <w:tmpl w:val="E4BED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D52C5D"/>
    <w:multiLevelType w:val="multilevel"/>
    <w:tmpl w:val="56EC07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D9142B"/>
    <w:multiLevelType w:val="hybridMultilevel"/>
    <w:tmpl w:val="B0A4FE80"/>
    <w:lvl w:ilvl="0" w:tplc="FCB40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961F86"/>
    <w:multiLevelType w:val="multilevel"/>
    <w:tmpl w:val="1C16F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6789D"/>
    <w:multiLevelType w:val="hybridMultilevel"/>
    <w:tmpl w:val="0840E536"/>
    <w:lvl w:ilvl="0" w:tplc="ACC489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4D"/>
    <w:rsid w:val="00024E28"/>
    <w:rsid w:val="00050D64"/>
    <w:rsid w:val="000557CD"/>
    <w:rsid w:val="000711E9"/>
    <w:rsid w:val="00085D5C"/>
    <w:rsid w:val="00086665"/>
    <w:rsid w:val="000D220D"/>
    <w:rsid w:val="000E5A37"/>
    <w:rsid w:val="0010425B"/>
    <w:rsid w:val="00106465"/>
    <w:rsid w:val="00117DB6"/>
    <w:rsid w:val="001302B1"/>
    <w:rsid w:val="0014751D"/>
    <w:rsid w:val="001479AF"/>
    <w:rsid w:val="001712EE"/>
    <w:rsid w:val="00175945"/>
    <w:rsid w:val="00177C0D"/>
    <w:rsid w:val="001B231D"/>
    <w:rsid w:val="001B344B"/>
    <w:rsid w:val="001D1A8D"/>
    <w:rsid w:val="001D1C79"/>
    <w:rsid w:val="001F27D1"/>
    <w:rsid w:val="002201C3"/>
    <w:rsid w:val="00232441"/>
    <w:rsid w:val="0023611E"/>
    <w:rsid w:val="00236610"/>
    <w:rsid w:val="00237742"/>
    <w:rsid w:val="00255B87"/>
    <w:rsid w:val="002C08E9"/>
    <w:rsid w:val="002C7D13"/>
    <w:rsid w:val="00301D6E"/>
    <w:rsid w:val="00304C4F"/>
    <w:rsid w:val="003120BA"/>
    <w:rsid w:val="00313BF1"/>
    <w:rsid w:val="003239A4"/>
    <w:rsid w:val="00324BF3"/>
    <w:rsid w:val="003348FA"/>
    <w:rsid w:val="003368CC"/>
    <w:rsid w:val="003536D4"/>
    <w:rsid w:val="0036228D"/>
    <w:rsid w:val="00362BD8"/>
    <w:rsid w:val="00366691"/>
    <w:rsid w:val="003A054E"/>
    <w:rsid w:val="003B4729"/>
    <w:rsid w:val="003C4C3B"/>
    <w:rsid w:val="003E665C"/>
    <w:rsid w:val="0041493D"/>
    <w:rsid w:val="004161FE"/>
    <w:rsid w:val="00416FA8"/>
    <w:rsid w:val="00424E7C"/>
    <w:rsid w:val="00452F61"/>
    <w:rsid w:val="004628D8"/>
    <w:rsid w:val="00472689"/>
    <w:rsid w:val="00480116"/>
    <w:rsid w:val="004804CB"/>
    <w:rsid w:val="004A09FF"/>
    <w:rsid w:val="004C77A5"/>
    <w:rsid w:val="004D0713"/>
    <w:rsid w:val="004E2F80"/>
    <w:rsid w:val="00502E80"/>
    <w:rsid w:val="00506ADC"/>
    <w:rsid w:val="005305CE"/>
    <w:rsid w:val="00541570"/>
    <w:rsid w:val="00544CFE"/>
    <w:rsid w:val="00562704"/>
    <w:rsid w:val="00566FBD"/>
    <w:rsid w:val="00587F70"/>
    <w:rsid w:val="00596C4E"/>
    <w:rsid w:val="005A055F"/>
    <w:rsid w:val="005A284B"/>
    <w:rsid w:val="005C08C5"/>
    <w:rsid w:val="005C678F"/>
    <w:rsid w:val="005E5955"/>
    <w:rsid w:val="00625E84"/>
    <w:rsid w:val="00663042"/>
    <w:rsid w:val="00672288"/>
    <w:rsid w:val="00683F8E"/>
    <w:rsid w:val="006F0CBE"/>
    <w:rsid w:val="0073348F"/>
    <w:rsid w:val="00733E2C"/>
    <w:rsid w:val="0073420E"/>
    <w:rsid w:val="0074015A"/>
    <w:rsid w:val="00752644"/>
    <w:rsid w:val="00756FA5"/>
    <w:rsid w:val="00764C70"/>
    <w:rsid w:val="00765263"/>
    <w:rsid w:val="00780829"/>
    <w:rsid w:val="0078361A"/>
    <w:rsid w:val="007A0F65"/>
    <w:rsid w:val="007B0773"/>
    <w:rsid w:val="007B5920"/>
    <w:rsid w:val="007D11BF"/>
    <w:rsid w:val="007D451B"/>
    <w:rsid w:val="007E5E0B"/>
    <w:rsid w:val="00812A3D"/>
    <w:rsid w:val="008145EA"/>
    <w:rsid w:val="00847072"/>
    <w:rsid w:val="00854AF0"/>
    <w:rsid w:val="00855816"/>
    <w:rsid w:val="00885492"/>
    <w:rsid w:val="008A3257"/>
    <w:rsid w:val="008B0331"/>
    <w:rsid w:val="008C262D"/>
    <w:rsid w:val="00924548"/>
    <w:rsid w:val="00931025"/>
    <w:rsid w:val="00932CE0"/>
    <w:rsid w:val="00947AA6"/>
    <w:rsid w:val="009606CB"/>
    <w:rsid w:val="00960929"/>
    <w:rsid w:val="00973194"/>
    <w:rsid w:val="009B2CC1"/>
    <w:rsid w:val="00A127D5"/>
    <w:rsid w:val="00A249DE"/>
    <w:rsid w:val="00A518B3"/>
    <w:rsid w:val="00A54472"/>
    <w:rsid w:val="00A55A34"/>
    <w:rsid w:val="00A62E0C"/>
    <w:rsid w:val="00A67AA3"/>
    <w:rsid w:val="00A81B77"/>
    <w:rsid w:val="00AA02B3"/>
    <w:rsid w:val="00AB27BA"/>
    <w:rsid w:val="00AB65DF"/>
    <w:rsid w:val="00AB7121"/>
    <w:rsid w:val="00AC74F0"/>
    <w:rsid w:val="00B0688F"/>
    <w:rsid w:val="00B23006"/>
    <w:rsid w:val="00B2556B"/>
    <w:rsid w:val="00B31DF1"/>
    <w:rsid w:val="00B420D5"/>
    <w:rsid w:val="00B43F8A"/>
    <w:rsid w:val="00B563E0"/>
    <w:rsid w:val="00B6720A"/>
    <w:rsid w:val="00B852F3"/>
    <w:rsid w:val="00BA7433"/>
    <w:rsid w:val="00BC5948"/>
    <w:rsid w:val="00BD20DF"/>
    <w:rsid w:val="00BD313C"/>
    <w:rsid w:val="00BF7A58"/>
    <w:rsid w:val="00C10AA3"/>
    <w:rsid w:val="00C12233"/>
    <w:rsid w:val="00C12C13"/>
    <w:rsid w:val="00C43AC0"/>
    <w:rsid w:val="00C54A02"/>
    <w:rsid w:val="00C63EB9"/>
    <w:rsid w:val="00C86F46"/>
    <w:rsid w:val="00CB2BF8"/>
    <w:rsid w:val="00CE0776"/>
    <w:rsid w:val="00CE382F"/>
    <w:rsid w:val="00D127B5"/>
    <w:rsid w:val="00D30285"/>
    <w:rsid w:val="00D434D8"/>
    <w:rsid w:val="00D5183C"/>
    <w:rsid w:val="00D65F2C"/>
    <w:rsid w:val="00D84BDA"/>
    <w:rsid w:val="00D9455F"/>
    <w:rsid w:val="00D97F3F"/>
    <w:rsid w:val="00DA3277"/>
    <w:rsid w:val="00DA66B1"/>
    <w:rsid w:val="00DF4412"/>
    <w:rsid w:val="00E208F6"/>
    <w:rsid w:val="00E50A1B"/>
    <w:rsid w:val="00E51A1D"/>
    <w:rsid w:val="00E52D8F"/>
    <w:rsid w:val="00E56404"/>
    <w:rsid w:val="00E72322"/>
    <w:rsid w:val="00EA01B8"/>
    <w:rsid w:val="00EA28AA"/>
    <w:rsid w:val="00EB23EF"/>
    <w:rsid w:val="00EC517A"/>
    <w:rsid w:val="00F00A32"/>
    <w:rsid w:val="00F02C2F"/>
    <w:rsid w:val="00F05A64"/>
    <w:rsid w:val="00F0674D"/>
    <w:rsid w:val="00F07326"/>
    <w:rsid w:val="00F13C8F"/>
    <w:rsid w:val="00F20125"/>
    <w:rsid w:val="00F255B6"/>
    <w:rsid w:val="00F55FF0"/>
    <w:rsid w:val="00F75B54"/>
    <w:rsid w:val="00F97A8C"/>
    <w:rsid w:val="00FD2D4D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D"/>
    <w:pPr>
      <w:ind w:left="720"/>
      <w:contextualSpacing/>
    </w:pPr>
  </w:style>
  <w:style w:type="character" w:styleId="a4">
    <w:name w:val="Hyperlink"/>
    <w:basedOn w:val="a0"/>
    <w:rsid w:val="003536D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536D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536D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536D4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536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6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3536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Курсив"/>
    <w:basedOn w:val="a5"/>
    <w:rsid w:val="003536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7">
    <w:name w:val="Основной текст + Полужирный"/>
    <w:basedOn w:val="a5"/>
    <w:rsid w:val="003536D4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3536D4"/>
    <w:pPr>
      <w:shd w:val="clear" w:color="auto" w:fill="FFFFFF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3536D4"/>
    <w:pPr>
      <w:shd w:val="clear" w:color="auto" w:fill="FFFFFF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536D4"/>
    <w:pPr>
      <w:shd w:val="clear" w:color="auto" w:fill="FFFFFF"/>
      <w:spacing w:after="0" w:line="274" w:lineRule="exact"/>
      <w:ind w:firstLine="520"/>
      <w:jc w:val="both"/>
      <w:outlineLvl w:val="0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11">
    <w:name w:val="Основной текст1"/>
    <w:basedOn w:val="a"/>
    <w:link w:val="a5"/>
    <w:rsid w:val="003536D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536D4"/>
    <w:pPr>
      <w:shd w:val="clear" w:color="auto" w:fill="FFFFFF"/>
      <w:spacing w:after="0"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B230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3006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2"/>
    <w:basedOn w:val="a"/>
    <w:rsid w:val="0023774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7">
    <w:name w:val="Основной текст (7)_"/>
    <w:basedOn w:val="a0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0">
    <w:name w:val="Основной текст (7)"/>
    <w:basedOn w:val="7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10"/>
      <w:sz w:val="23"/>
      <w:szCs w:val="23"/>
    </w:rPr>
  </w:style>
  <w:style w:type="character" w:customStyle="1" w:styleId="7-1pt">
    <w:name w:val="Основной текст (7) + Интервал -1 pt"/>
    <w:basedOn w:val="7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12">
    <w:name w:val="Заголовок №1 (2)_"/>
    <w:basedOn w:val="a0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0">
    <w:name w:val="Заголовок №1 (2)"/>
    <w:basedOn w:val="12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2-1pt">
    <w:name w:val="Заголовок №1 (2) + Интервал -1 pt"/>
    <w:basedOn w:val="12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11pt0pt">
    <w:name w:val="Основной текст (7) + 11 pt;Курсив;Интервал 0 pt"/>
    <w:basedOn w:val="7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-1pt">
    <w:name w:val="Основной текст (4) + Интервал -1 pt"/>
    <w:basedOn w:val="4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711pt1pt">
    <w:name w:val="Основной текст (7) + 11 pt;Курсив;Интервал 1 pt"/>
    <w:basedOn w:val="7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31D"/>
  </w:style>
  <w:style w:type="paragraph" w:styleId="aa">
    <w:name w:val="footer"/>
    <w:basedOn w:val="a"/>
    <w:link w:val="ab"/>
    <w:uiPriority w:val="99"/>
    <w:unhideWhenUsed/>
    <w:rsid w:val="001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31D"/>
  </w:style>
  <w:style w:type="table" w:styleId="ac">
    <w:name w:val="Table Grid"/>
    <w:basedOn w:val="a1"/>
    <w:uiPriority w:val="59"/>
    <w:rsid w:val="00EB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B23EF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D"/>
    <w:pPr>
      <w:ind w:left="720"/>
      <w:contextualSpacing/>
    </w:pPr>
  </w:style>
  <w:style w:type="character" w:styleId="a4">
    <w:name w:val="Hyperlink"/>
    <w:basedOn w:val="a0"/>
    <w:rsid w:val="003536D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536D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536D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536D4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536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6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3536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Курсив"/>
    <w:basedOn w:val="a5"/>
    <w:rsid w:val="003536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7">
    <w:name w:val="Основной текст + Полужирный"/>
    <w:basedOn w:val="a5"/>
    <w:rsid w:val="003536D4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3536D4"/>
    <w:pPr>
      <w:shd w:val="clear" w:color="auto" w:fill="FFFFFF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3536D4"/>
    <w:pPr>
      <w:shd w:val="clear" w:color="auto" w:fill="FFFFFF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536D4"/>
    <w:pPr>
      <w:shd w:val="clear" w:color="auto" w:fill="FFFFFF"/>
      <w:spacing w:after="0" w:line="274" w:lineRule="exact"/>
      <w:ind w:firstLine="520"/>
      <w:jc w:val="both"/>
      <w:outlineLvl w:val="0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11">
    <w:name w:val="Основной текст1"/>
    <w:basedOn w:val="a"/>
    <w:link w:val="a5"/>
    <w:rsid w:val="003536D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536D4"/>
    <w:pPr>
      <w:shd w:val="clear" w:color="auto" w:fill="FFFFFF"/>
      <w:spacing w:after="0"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B230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3006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2"/>
    <w:basedOn w:val="a"/>
    <w:rsid w:val="0023774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7">
    <w:name w:val="Основной текст (7)_"/>
    <w:basedOn w:val="a0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0">
    <w:name w:val="Основной текст (7)"/>
    <w:basedOn w:val="7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10"/>
      <w:sz w:val="23"/>
      <w:szCs w:val="23"/>
    </w:rPr>
  </w:style>
  <w:style w:type="character" w:customStyle="1" w:styleId="7-1pt">
    <w:name w:val="Основной текст (7) + Интервал -1 pt"/>
    <w:basedOn w:val="7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12">
    <w:name w:val="Заголовок №1 (2)_"/>
    <w:basedOn w:val="a0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0">
    <w:name w:val="Заголовок №1 (2)"/>
    <w:basedOn w:val="12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2-1pt">
    <w:name w:val="Заголовок №1 (2) + Интервал -1 pt"/>
    <w:basedOn w:val="12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11pt0pt">
    <w:name w:val="Основной текст (7) + 11 pt;Курсив;Интервал 0 pt"/>
    <w:basedOn w:val="7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-1pt">
    <w:name w:val="Основной текст (4) + Интервал -1 pt"/>
    <w:basedOn w:val="4"/>
    <w:rsid w:val="00D9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711pt1pt">
    <w:name w:val="Основной текст (7) + 11 pt;Курсив;Интервал 1 pt"/>
    <w:basedOn w:val="7"/>
    <w:rsid w:val="00D94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31D"/>
  </w:style>
  <w:style w:type="paragraph" w:styleId="aa">
    <w:name w:val="footer"/>
    <w:basedOn w:val="a"/>
    <w:link w:val="ab"/>
    <w:uiPriority w:val="99"/>
    <w:unhideWhenUsed/>
    <w:rsid w:val="001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31D"/>
  </w:style>
  <w:style w:type="table" w:styleId="ac">
    <w:name w:val="Table Grid"/>
    <w:basedOn w:val="a1"/>
    <w:uiPriority w:val="59"/>
    <w:rsid w:val="00EB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B23EF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ruscorpora.ru/" TargetMode="External"/><Relationship Id="rId26" Type="http://schemas.openxmlformats.org/officeDocument/2006/relationships/hyperlink" Target="http://www.gramota.ru/book/ritorika" TargetMode="External"/><Relationship Id="rId39" Type="http://schemas.openxmlformats.org/officeDocument/2006/relationships/hyperlink" Target="http://www.likt590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ihi-rus.ru/" TargetMode="External"/><Relationship Id="rId34" Type="http://schemas.openxmlformats.org/officeDocument/2006/relationships/hyperlink" Target="http://www.it-n.ru" TargetMode="External"/><Relationship Id="rId42" Type="http://schemas.openxmlformats.org/officeDocument/2006/relationships/hyperlink" Target="http://www.litera.ru" TargetMode="External"/><Relationship Id="rId47" Type="http://schemas.openxmlformats.org/officeDocument/2006/relationships/hyperlink" Target="http://www.pgiro.3dn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uslit.ioso.ru/" TargetMode="External"/><Relationship Id="rId17" Type="http://schemas.openxmlformats.org/officeDocument/2006/relationships/hyperlink" Target="http://www.rusword.org" TargetMode="External"/><Relationship Id="rId25" Type="http://schemas.openxmlformats.org/officeDocument/2006/relationships/hyperlink" Target="http://www.russkoe-slovo.ru" TargetMode="External"/><Relationship Id="rId33" Type="http://schemas.openxmlformats.org/officeDocument/2006/relationships/hyperlink" Target="http://www.ivki.ru" TargetMode="External"/><Relationship Id="rId38" Type="http://schemas.openxmlformats.org/officeDocument/2006/relationships/hyperlink" Target="http://www.foxdesign.ru" TargetMode="External"/><Relationship Id="rId46" Type="http://schemas.openxmlformats.org/officeDocument/2006/relationships/hyperlink" Target="http://www.lite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pryal.org" TargetMode="External"/><Relationship Id="rId20" Type="http://schemas.openxmlformats.org/officeDocument/2006/relationships/hyperlink" Target="http://www.yamal.org.ook/" TargetMode="External"/><Relationship Id="rId29" Type="http://schemas.openxmlformats.org/officeDocument/2006/relationships/hyperlink" Target="http://www.rusgram.narod.ru/" TargetMode="External"/><Relationship Id="rId41" Type="http://schemas.openxmlformats.org/officeDocument/2006/relationships/hyperlink" Target="http://www.allsoch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mn13.tl.ru/rus" TargetMode="External"/><Relationship Id="rId24" Type="http://schemas.openxmlformats.org/officeDocument/2006/relationships/hyperlink" Target="http://www.ipmce.su" TargetMode="External"/><Relationship Id="rId32" Type="http://schemas.openxmlformats.org/officeDocument/2006/relationships/hyperlink" Target="http://www.svetozar.ru/" TargetMode="External"/><Relationship Id="rId37" Type="http://schemas.openxmlformats.org/officeDocument/2006/relationships/hyperlink" Target="http://www.bibliogid" TargetMode="External"/><Relationship Id="rId40" Type="http://schemas.openxmlformats.org/officeDocument/2006/relationships/hyperlink" Target="http://www.foxdesign.ru" TargetMode="External"/><Relationship Id="rId45" Type="http://schemas.openxmlformats.org/officeDocument/2006/relationships/hyperlink" Target="http://www.l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ma.ru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://www.lrc-lib.ru/" TargetMode="External"/><Relationship Id="rId36" Type="http://schemas.openxmlformats.org/officeDocument/2006/relationships/hyperlink" Target="http://www.ruscenter.r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mena.org" TargetMode="External"/><Relationship Id="rId19" Type="http://schemas.openxmlformats.org/officeDocument/2006/relationships/hyperlink" Target="http://www.yamal.org" TargetMode="External"/><Relationship Id="rId31" Type="http://schemas.openxmlformats.org/officeDocument/2006/relationships/hyperlink" Target="http://www.rus.1september.ru" TargetMode="External"/><Relationship Id="rId44" Type="http://schemas.openxmlformats.org/officeDocument/2006/relationships/hyperlink" Target="http://www.feb-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www.slova.ndo.ru/" TargetMode="External"/><Relationship Id="rId22" Type="http://schemas.openxmlformats.org/officeDocument/2006/relationships/hyperlink" Target="http://www.pravila.htm/" TargetMode="External"/><Relationship Id="rId27" Type="http://schemas.openxmlformats.org/officeDocument/2006/relationships/hyperlink" Target="http://www.ropryal.ru" TargetMode="External"/><Relationship Id="rId30" Type="http://schemas.openxmlformats.org/officeDocument/2006/relationships/hyperlink" Target="http://www.philol.msu.ru" TargetMode="External"/><Relationship Id="rId35" Type="http://schemas.openxmlformats.org/officeDocument/2006/relationships/hyperlink" Target="http://www.likbez.spb.ru" TargetMode="External"/><Relationship Id="rId43" Type="http://schemas.openxmlformats.org/officeDocument/2006/relationships/hyperlink" Target="http://lit.1" TargetMode="External"/><Relationship Id="rId48" Type="http://schemas.openxmlformats.org/officeDocument/2006/relationships/hyperlink" Target="http://schoolpmr.3dn.ru" TargetMode="External"/><Relationship Id="rId8" Type="http://schemas.openxmlformats.org/officeDocument/2006/relationships/hyperlink" Target="http://www.rus.1sept&#1077;mber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2016-05-10T11:45:00Z</cp:lastPrinted>
  <dcterms:created xsi:type="dcterms:W3CDTF">2016-02-16T18:39:00Z</dcterms:created>
  <dcterms:modified xsi:type="dcterms:W3CDTF">2016-05-25T05:35:00Z</dcterms:modified>
</cp:coreProperties>
</file>